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CB" w:rsidRPr="002C59CB" w:rsidRDefault="002C59CB">
      <w:pPr>
        <w:pStyle w:val="Titre1"/>
        <w:ind w:left="0"/>
        <w:rPr>
          <w:rFonts w:cs="Arial"/>
        </w:rPr>
      </w:pPr>
    </w:p>
    <w:p w:rsidR="002C59CB" w:rsidRPr="002C59CB" w:rsidRDefault="002C59CB">
      <w:pPr>
        <w:pStyle w:val="Titre1"/>
        <w:ind w:left="0"/>
        <w:jc w:val="center"/>
        <w:rPr>
          <w:rFonts w:cs="Arial"/>
          <w:sz w:val="24"/>
        </w:rPr>
      </w:pPr>
    </w:p>
    <w:p w:rsidR="002C59CB" w:rsidRPr="002C59CB" w:rsidRDefault="002C59CB">
      <w:pPr>
        <w:pStyle w:val="Titre1"/>
        <w:ind w:left="0"/>
        <w:jc w:val="center"/>
        <w:rPr>
          <w:rFonts w:cs="Arial"/>
          <w:sz w:val="24"/>
        </w:rPr>
      </w:pPr>
    </w:p>
    <w:p w:rsidR="002C59CB" w:rsidRPr="002C59CB" w:rsidRDefault="002C59CB">
      <w:pPr>
        <w:pStyle w:val="Titre1"/>
        <w:ind w:left="0"/>
        <w:jc w:val="center"/>
        <w:rPr>
          <w:rFonts w:cs="Arial"/>
          <w:sz w:val="24"/>
          <w:lang w:val="en-GB"/>
        </w:rPr>
      </w:pPr>
    </w:p>
    <w:p w:rsidR="002C59CB" w:rsidRPr="002C59CB" w:rsidRDefault="002C59CB">
      <w:pPr>
        <w:pStyle w:val="Titre1"/>
        <w:ind w:left="0"/>
        <w:jc w:val="center"/>
        <w:rPr>
          <w:rFonts w:cs="Arial"/>
          <w:sz w:val="24"/>
          <w:lang w:val="en-GB"/>
        </w:rPr>
      </w:pPr>
      <w:r w:rsidRPr="002C59CB">
        <w:rPr>
          <w:rFonts w:cs="Arial"/>
          <w:sz w:val="24"/>
          <w:lang w:val="en-GB"/>
        </w:rPr>
        <w:t>A R R E T E    M U N I C I P A L</w:t>
      </w:r>
    </w:p>
    <w:p w:rsidR="002C59CB" w:rsidRPr="002C59CB" w:rsidRDefault="002C59CB">
      <w:pPr>
        <w:jc w:val="both"/>
        <w:rPr>
          <w:rFonts w:ascii="Arial" w:hAnsi="Arial" w:cs="Arial"/>
          <w:sz w:val="22"/>
          <w:lang w:val="en-GB"/>
        </w:rPr>
      </w:pPr>
    </w:p>
    <w:p w:rsidR="002C59CB" w:rsidRPr="002C59CB" w:rsidRDefault="003E02A1">
      <w:pPr>
        <w:tabs>
          <w:tab w:val="left" w:pos="426"/>
          <w:tab w:val="right" w:pos="8647"/>
        </w:tabs>
        <w:jc w:val="both"/>
        <w:rPr>
          <w:rFonts w:ascii="Arial" w:hAnsi="Arial" w:cs="Arial"/>
          <w:sz w:val="22"/>
          <w:lang w:val="en-GB"/>
        </w:rPr>
      </w:pPr>
      <w:r>
        <w:rPr>
          <w:rFonts w:ascii="Arial" w:hAnsi="Arial" w:cs="Arial"/>
          <w:noProof/>
        </w:rPr>
        <mc:AlternateContent>
          <mc:Choice Requires="wps">
            <w:drawing>
              <wp:anchor distT="0" distB="0" distL="114300" distR="114300" simplePos="0" relativeHeight="251656704" behindDoc="0" locked="0" layoutInCell="0" allowOverlap="1">
                <wp:simplePos x="0" y="0"/>
                <wp:positionH relativeFrom="column">
                  <wp:posOffset>-131445</wp:posOffset>
                </wp:positionH>
                <wp:positionV relativeFrom="paragraph">
                  <wp:posOffset>40005</wp:posOffset>
                </wp:positionV>
                <wp:extent cx="2560955" cy="150495"/>
                <wp:effectExtent l="8890" t="8890" r="1143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955" cy="150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815E" id="Rectangle 2" o:spid="_x0000_s1026" style="position:absolute;margin-left:-10.35pt;margin-top:3.15pt;width:201.65pt;height:1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" o:allowincell="f" filled="f" strokeweight="1pt"/>
            </w:pict>
          </mc:Fallback>
        </mc:AlternateContent>
      </w:r>
      <w:r w:rsidR="002C59CB" w:rsidRPr="002C59CB">
        <w:rPr>
          <w:rFonts w:ascii="Arial" w:hAnsi="Arial" w:cs="Arial"/>
          <w:sz w:val="22"/>
          <w:lang w:val="en-GB"/>
        </w:rPr>
        <w:t xml:space="preserve">   </w:t>
      </w:r>
      <w:r w:rsidR="002C59CB" w:rsidRPr="002C59CB">
        <w:rPr>
          <w:rFonts w:ascii="Arial" w:hAnsi="Arial" w:cs="Arial"/>
          <w:sz w:val="22"/>
          <w:lang w:val="en-GB"/>
        </w:rPr>
        <w:tab/>
      </w:r>
    </w:p>
    <w:p w:rsidR="002C59CB" w:rsidRPr="002C59CB" w:rsidRDefault="00AC5A2C">
      <w:pPr>
        <w:tabs>
          <w:tab w:val="left" w:pos="426"/>
          <w:tab w:val="right" w:pos="8647"/>
        </w:tabs>
        <w:jc w:val="both"/>
        <w:rPr>
          <w:rFonts w:ascii="Arial" w:hAnsi="Arial" w:cs="Arial"/>
          <w:sz w:val="22"/>
        </w:rPr>
      </w:pPr>
      <w:r w:rsidRPr="002C59CB">
        <w:rPr>
          <w:rFonts w:ascii="Arial" w:hAnsi="Arial" w:cs="Arial"/>
          <w:sz w:val="22"/>
        </w:rPr>
        <w:t>En</w:t>
      </w:r>
      <w:r w:rsidR="002C59CB" w:rsidRPr="002C59CB">
        <w:rPr>
          <w:rFonts w:ascii="Arial" w:hAnsi="Arial" w:cs="Arial"/>
          <w:sz w:val="22"/>
        </w:rPr>
        <w:t xml:space="preserve"> date du</w:t>
      </w:r>
      <w:r w:rsidR="0068318B">
        <w:rPr>
          <w:rFonts w:ascii="Arial" w:hAnsi="Arial" w:cs="Arial"/>
          <w:sz w:val="22"/>
        </w:rPr>
        <w:t xml:space="preserve"> </w:t>
      </w:r>
      <w:r w:rsidR="007B19EA">
        <w:rPr>
          <w:rFonts w:ascii="Arial" w:hAnsi="Arial" w:cs="Arial"/>
          <w:sz w:val="22"/>
        </w:rPr>
        <w:t>24 janvier 2017</w:t>
      </w:r>
      <w:r w:rsidR="002C59CB">
        <w:rPr>
          <w:rFonts w:ascii="Arial" w:hAnsi="Arial" w:cs="Arial"/>
          <w:sz w:val="22"/>
        </w:rPr>
        <w:tab/>
        <w:t xml:space="preserve">n° </w:t>
      </w:r>
      <w:r w:rsidR="0096720B">
        <w:rPr>
          <w:rFonts w:ascii="Arial" w:hAnsi="Arial" w:cs="Arial"/>
          <w:sz w:val="22"/>
        </w:rPr>
        <w:t>201</w:t>
      </w:r>
      <w:r w:rsidR="007D566D">
        <w:rPr>
          <w:rFonts w:ascii="Arial" w:hAnsi="Arial" w:cs="Arial"/>
          <w:sz w:val="22"/>
        </w:rPr>
        <w:t>7-</w:t>
      </w:r>
      <w:r w:rsidR="007B19EA">
        <w:rPr>
          <w:rFonts w:ascii="Arial" w:hAnsi="Arial" w:cs="Arial"/>
          <w:sz w:val="22"/>
        </w:rPr>
        <w:t>050</w:t>
      </w:r>
    </w:p>
    <w:p w:rsidR="002C59CB" w:rsidRPr="002C59CB" w:rsidRDefault="002C59CB">
      <w:pPr>
        <w:tabs>
          <w:tab w:val="left" w:pos="426"/>
          <w:tab w:val="right" w:pos="8647"/>
        </w:tabs>
        <w:jc w:val="both"/>
        <w:rPr>
          <w:rFonts w:ascii="Arial" w:hAnsi="Arial" w:cs="Arial"/>
          <w:sz w:val="22"/>
        </w:rPr>
      </w:pPr>
    </w:p>
    <w:p w:rsidR="002C59CB" w:rsidRPr="002C59CB" w:rsidRDefault="002C59CB">
      <w:pPr>
        <w:rPr>
          <w:rFonts w:ascii="Arial" w:hAnsi="Arial" w:cs="Arial"/>
          <w:sz w:val="24"/>
        </w:rPr>
      </w:pPr>
    </w:p>
    <w:p w:rsidR="002C59CB" w:rsidRPr="002C59CB" w:rsidRDefault="003E02A1">
      <w:pPr>
        <w:rPr>
          <w:rFonts w:ascii="Arial" w:hAnsi="Arial" w:cs="Arial"/>
          <w:sz w:val="24"/>
        </w:rPr>
      </w:pPr>
      <w:r>
        <w:rPr>
          <w:rFonts w:ascii="Arial" w:hAnsi="Arial" w:cs="Arial"/>
          <w:noProof/>
        </w:rPr>
        <mc:AlternateContent>
          <mc:Choice Requires="wps">
            <w:drawing>
              <wp:anchor distT="0" distB="0" distL="114300" distR="114300" simplePos="0" relativeHeight="251657728" behindDoc="0" locked="0" layoutInCell="0" allowOverlap="1">
                <wp:simplePos x="0" y="0"/>
                <wp:positionH relativeFrom="column">
                  <wp:posOffset>-17145</wp:posOffset>
                </wp:positionH>
                <wp:positionV relativeFrom="paragraph">
                  <wp:posOffset>114935</wp:posOffset>
                </wp:positionV>
                <wp:extent cx="2514600" cy="0"/>
                <wp:effectExtent l="11430" t="9525" r="762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5F95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05pt" to="196.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ky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" o:allowincell="f"/>
            </w:pict>
          </mc:Fallback>
        </mc:AlternateContent>
      </w:r>
    </w:p>
    <w:p w:rsidR="002C59CB" w:rsidRPr="007D566D" w:rsidRDefault="002C59CB" w:rsidP="00322DDA">
      <w:pPr>
        <w:ind w:left="709" w:hanging="709"/>
        <w:rPr>
          <w:rFonts w:ascii="Arial" w:hAnsi="Arial" w:cs="Arial"/>
          <w:b/>
          <w:sz w:val="24"/>
          <w:szCs w:val="24"/>
        </w:rPr>
      </w:pPr>
      <w:r w:rsidRPr="007D566D">
        <w:rPr>
          <w:rFonts w:ascii="Arial" w:hAnsi="Arial" w:cs="Arial"/>
          <w:sz w:val="24"/>
          <w:szCs w:val="24"/>
        </w:rPr>
        <w:t xml:space="preserve">Objet : </w:t>
      </w:r>
      <w:r w:rsidRPr="007D566D">
        <w:rPr>
          <w:rFonts w:ascii="Arial" w:hAnsi="Arial" w:cs="Arial"/>
          <w:b/>
          <w:sz w:val="24"/>
          <w:szCs w:val="24"/>
        </w:rPr>
        <w:t xml:space="preserve">POLICE / </w:t>
      </w:r>
      <w:r w:rsidR="002E7AB5" w:rsidRPr="007D566D">
        <w:rPr>
          <w:rFonts w:ascii="Arial" w:hAnsi="Arial" w:cs="Arial"/>
          <w:b/>
          <w:sz w:val="24"/>
          <w:szCs w:val="24"/>
        </w:rPr>
        <w:t>Réglementation</w:t>
      </w:r>
      <w:r w:rsidR="00322DDA" w:rsidRPr="007D566D">
        <w:rPr>
          <w:rFonts w:ascii="Arial" w:hAnsi="Arial" w:cs="Arial"/>
          <w:b/>
          <w:sz w:val="24"/>
          <w:szCs w:val="24"/>
        </w:rPr>
        <w:t xml:space="preserve"> </w:t>
      </w:r>
      <w:r w:rsidR="0086694F" w:rsidRPr="007D566D">
        <w:rPr>
          <w:rFonts w:ascii="Arial" w:hAnsi="Arial" w:cs="Arial"/>
          <w:b/>
          <w:sz w:val="24"/>
          <w:szCs w:val="24"/>
        </w:rPr>
        <w:t>prescrivant le déneigement et l’enlèvement du verglas</w:t>
      </w:r>
    </w:p>
    <w:p w:rsidR="002C59CB" w:rsidRPr="002C59CB" w:rsidRDefault="002C59CB">
      <w:pPr>
        <w:rPr>
          <w:rFonts w:ascii="Arial" w:hAnsi="Arial" w:cs="Arial"/>
          <w:b/>
          <w:sz w:val="22"/>
        </w:rPr>
      </w:pPr>
      <w:r w:rsidRPr="002C59CB">
        <w:rPr>
          <w:rFonts w:ascii="Arial" w:hAnsi="Arial" w:cs="Arial"/>
          <w:b/>
          <w:sz w:val="22"/>
        </w:rPr>
        <w:t xml:space="preserve">           </w:t>
      </w:r>
    </w:p>
    <w:p w:rsidR="002C59CB" w:rsidRPr="0067284D" w:rsidRDefault="003E02A1" w:rsidP="0067284D">
      <w:pPr>
        <w:rPr>
          <w:rFonts w:ascii="Arial" w:hAnsi="Arial" w:cs="Arial"/>
          <w:b/>
          <w:sz w:val="22"/>
        </w:rPr>
      </w:pPr>
      <w:r>
        <w:rPr>
          <w:rFonts w:ascii="Arial" w:hAnsi="Arial" w:cs="Arial"/>
          <w:noProof/>
        </w:rPr>
        <mc:AlternateContent>
          <mc:Choice Requires="wps">
            <w:drawing>
              <wp:anchor distT="0" distB="0" distL="114300" distR="114300" simplePos="0" relativeHeight="251658752" behindDoc="0" locked="0" layoutInCell="0" allowOverlap="1">
                <wp:simplePos x="0" y="0"/>
                <wp:positionH relativeFrom="column">
                  <wp:posOffset>22860</wp:posOffset>
                </wp:positionH>
                <wp:positionV relativeFrom="paragraph">
                  <wp:posOffset>12065</wp:posOffset>
                </wp:positionV>
                <wp:extent cx="2514600" cy="0"/>
                <wp:effectExtent l="10160" t="5715" r="8890"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E6B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19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v9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" o:allowincell="f"/>
            </w:pict>
          </mc:Fallback>
        </mc:AlternateContent>
      </w:r>
      <w:r w:rsidR="002C59CB" w:rsidRPr="002C59CB">
        <w:rPr>
          <w:rFonts w:ascii="Arial" w:hAnsi="Arial" w:cs="Arial"/>
          <w:b/>
          <w:sz w:val="22"/>
        </w:rPr>
        <w:t xml:space="preserve"> </w:t>
      </w:r>
    </w:p>
    <w:p w:rsidR="002C59CB" w:rsidRPr="002C59CB" w:rsidRDefault="002C59CB">
      <w:pPr>
        <w:pStyle w:val="Titre1"/>
        <w:ind w:left="0"/>
        <w:rPr>
          <w:rFonts w:cs="Arial"/>
        </w:rPr>
      </w:pPr>
      <w:r w:rsidRPr="002C59CB">
        <w:rPr>
          <w:rFonts w:cs="Arial"/>
        </w:rPr>
        <w:t>Le Maire de la ville de Saint-Martin-le-Vinoux,</w:t>
      </w:r>
    </w:p>
    <w:p w:rsidR="002C59CB" w:rsidRPr="002C59CB" w:rsidRDefault="002C59CB">
      <w:pPr>
        <w:rPr>
          <w:rFonts w:ascii="Arial" w:hAnsi="Arial" w:cs="Arial"/>
        </w:rPr>
      </w:pPr>
    </w:p>
    <w:p w:rsidR="00322DDA" w:rsidRPr="00DC2959" w:rsidRDefault="002C59CB" w:rsidP="002C59CB">
      <w:pPr>
        <w:numPr>
          <w:ilvl w:val="0"/>
          <w:numId w:val="16"/>
        </w:numPr>
        <w:tabs>
          <w:tab w:val="clear" w:pos="2061"/>
          <w:tab w:val="num" w:pos="567"/>
        </w:tabs>
        <w:ind w:left="567" w:hanging="283"/>
        <w:jc w:val="both"/>
        <w:rPr>
          <w:rFonts w:ascii="Arial" w:hAnsi="Arial" w:cs="Arial"/>
          <w:sz w:val="22"/>
          <w:szCs w:val="22"/>
        </w:rPr>
      </w:pPr>
      <w:r w:rsidRPr="00DC2959">
        <w:rPr>
          <w:rFonts w:ascii="Arial" w:hAnsi="Arial" w:cs="Arial"/>
          <w:sz w:val="22"/>
          <w:szCs w:val="22"/>
        </w:rPr>
        <w:t>Vu le</w:t>
      </w:r>
      <w:r w:rsidR="00322DDA" w:rsidRPr="00DC2959">
        <w:rPr>
          <w:rFonts w:ascii="Arial" w:hAnsi="Arial" w:cs="Arial"/>
          <w:sz w:val="22"/>
          <w:szCs w:val="22"/>
        </w:rPr>
        <w:t>s articles</w:t>
      </w:r>
      <w:r w:rsidR="0086694F" w:rsidRPr="00DC2959">
        <w:rPr>
          <w:rFonts w:ascii="Arial" w:hAnsi="Arial" w:cs="Arial"/>
          <w:sz w:val="22"/>
          <w:szCs w:val="22"/>
        </w:rPr>
        <w:t xml:space="preserve"> du</w:t>
      </w:r>
      <w:r w:rsidR="00322DDA" w:rsidRPr="00DC2959">
        <w:rPr>
          <w:rFonts w:ascii="Arial" w:hAnsi="Arial" w:cs="Arial"/>
          <w:sz w:val="22"/>
          <w:szCs w:val="22"/>
        </w:rPr>
        <w:t xml:space="preserve"> L2212-1 </w:t>
      </w:r>
      <w:r w:rsidR="0086694F" w:rsidRPr="00DC2959">
        <w:rPr>
          <w:rFonts w:ascii="Arial" w:hAnsi="Arial" w:cs="Arial"/>
          <w:sz w:val="22"/>
          <w:szCs w:val="22"/>
        </w:rPr>
        <w:t>à 2212-5-1</w:t>
      </w:r>
      <w:r w:rsidR="00322DDA" w:rsidRPr="00DC2959">
        <w:rPr>
          <w:rFonts w:ascii="Arial" w:hAnsi="Arial" w:cs="Arial"/>
          <w:sz w:val="22"/>
          <w:szCs w:val="22"/>
        </w:rPr>
        <w:t xml:space="preserve"> du code général des collectivités territoriales</w:t>
      </w:r>
    </w:p>
    <w:p w:rsidR="002C59CB" w:rsidRPr="00DC2959" w:rsidRDefault="002C59CB" w:rsidP="002C59CB">
      <w:pPr>
        <w:numPr>
          <w:ilvl w:val="0"/>
          <w:numId w:val="16"/>
        </w:numPr>
        <w:tabs>
          <w:tab w:val="clear" w:pos="2061"/>
          <w:tab w:val="num" w:pos="567"/>
        </w:tabs>
        <w:ind w:left="567" w:hanging="283"/>
        <w:jc w:val="both"/>
        <w:rPr>
          <w:rFonts w:ascii="Arial" w:hAnsi="Arial" w:cs="Arial"/>
          <w:sz w:val="22"/>
          <w:szCs w:val="22"/>
        </w:rPr>
      </w:pPr>
      <w:r w:rsidRPr="00DC2959">
        <w:rPr>
          <w:rFonts w:ascii="Arial" w:hAnsi="Arial" w:cs="Arial"/>
          <w:sz w:val="22"/>
          <w:szCs w:val="22"/>
        </w:rPr>
        <w:t xml:space="preserve"> et   suivants ;</w:t>
      </w:r>
    </w:p>
    <w:p w:rsidR="0086694F" w:rsidRPr="00DC2959" w:rsidRDefault="0086694F" w:rsidP="002C59CB">
      <w:pPr>
        <w:numPr>
          <w:ilvl w:val="0"/>
          <w:numId w:val="16"/>
        </w:numPr>
        <w:tabs>
          <w:tab w:val="clear" w:pos="2061"/>
          <w:tab w:val="num" w:pos="567"/>
        </w:tabs>
        <w:ind w:left="567" w:hanging="283"/>
        <w:jc w:val="both"/>
        <w:rPr>
          <w:rFonts w:ascii="Arial" w:hAnsi="Arial" w:cs="Arial"/>
          <w:sz w:val="22"/>
          <w:szCs w:val="22"/>
        </w:rPr>
      </w:pPr>
      <w:r w:rsidRPr="00DC2959">
        <w:rPr>
          <w:rFonts w:ascii="Arial" w:hAnsi="Arial" w:cs="Arial"/>
          <w:sz w:val="22"/>
          <w:szCs w:val="22"/>
        </w:rPr>
        <w:t>Vu le code civil et notamment les articles 1240 à 1244 ;</w:t>
      </w:r>
    </w:p>
    <w:p w:rsidR="0086694F" w:rsidRPr="00DC2959" w:rsidRDefault="0086694F" w:rsidP="002C59CB">
      <w:pPr>
        <w:numPr>
          <w:ilvl w:val="0"/>
          <w:numId w:val="16"/>
        </w:numPr>
        <w:tabs>
          <w:tab w:val="clear" w:pos="2061"/>
          <w:tab w:val="num" w:pos="567"/>
        </w:tabs>
        <w:ind w:left="567" w:hanging="283"/>
        <w:jc w:val="both"/>
        <w:rPr>
          <w:rFonts w:ascii="Arial" w:hAnsi="Arial" w:cs="Arial"/>
          <w:sz w:val="22"/>
          <w:szCs w:val="22"/>
        </w:rPr>
      </w:pPr>
      <w:r w:rsidRPr="00DC2959">
        <w:rPr>
          <w:rFonts w:ascii="Arial" w:hAnsi="Arial" w:cs="Arial"/>
          <w:sz w:val="22"/>
          <w:szCs w:val="22"/>
        </w:rPr>
        <w:t>Vu le Règlement sanitaire départemental de l’Isère, notamment les articles 99-8 et 100-2 ;</w:t>
      </w:r>
    </w:p>
    <w:p w:rsidR="00322DDA" w:rsidRPr="00DC2959" w:rsidRDefault="002C59CB" w:rsidP="002E7AB5">
      <w:pPr>
        <w:numPr>
          <w:ilvl w:val="0"/>
          <w:numId w:val="16"/>
        </w:numPr>
        <w:tabs>
          <w:tab w:val="clear" w:pos="2061"/>
        </w:tabs>
        <w:ind w:left="567" w:hanging="283"/>
        <w:jc w:val="both"/>
        <w:rPr>
          <w:rFonts w:ascii="Arial" w:hAnsi="Arial" w:cs="Arial"/>
          <w:sz w:val="22"/>
          <w:szCs w:val="22"/>
        </w:rPr>
      </w:pPr>
      <w:r w:rsidRPr="00DC2959">
        <w:rPr>
          <w:rFonts w:ascii="Arial" w:hAnsi="Arial" w:cs="Arial"/>
          <w:sz w:val="22"/>
          <w:szCs w:val="22"/>
        </w:rPr>
        <w:t xml:space="preserve">Vu </w:t>
      </w:r>
      <w:r w:rsidR="00322DDA" w:rsidRPr="00DC2959">
        <w:rPr>
          <w:rFonts w:ascii="Arial" w:hAnsi="Arial" w:cs="Arial"/>
          <w:sz w:val="22"/>
          <w:szCs w:val="22"/>
        </w:rPr>
        <w:t xml:space="preserve">l’article R610-5 du code pénal </w:t>
      </w:r>
      <w:r w:rsidRPr="00DC2959">
        <w:rPr>
          <w:rFonts w:ascii="Arial" w:hAnsi="Arial" w:cs="Arial"/>
          <w:sz w:val="22"/>
          <w:szCs w:val="22"/>
        </w:rPr>
        <w:t>;</w:t>
      </w:r>
    </w:p>
    <w:p w:rsidR="00DC2959" w:rsidRPr="00DC2959" w:rsidRDefault="002C59CB" w:rsidP="00DC2959">
      <w:pPr>
        <w:numPr>
          <w:ilvl w:val="0"/>
          <w:numId w:val="16"/>
        </w:numPr>
        <w:tabs>
          <w:tab w:val="clear" w:pos="2061"/>
        </w:tabs>
        <w:ind w:left="567" w:hanging="283"/>
        <w:jc w:val="both"/>
        <w:rPr>
          <w:rFonts w:ascii="Arial" w:hAnsi="Arial" w:cs="Arial"/>
          <w:sz w:val="22"/>
          <w:szCs w:val="22"/>
        </w:rPr>
      </w:pPr>
      <w:r w:rsidRPr="00DC2959">
        <w:rPr>
          <w:rFonts w:ascii="Arial" w:hAnsi="Arial" w:cs="Arial"/>
          <w:sz w:val="22"/>
          <w:szCs w:val="22"/>
        </w:rPr>
        <w:t xml:space="preserve">Considérant </w:t>
      </w:r>
      <w:r w:rsidR="0086694F" w:rsidRPr="00DC2959">
        <w:rPr>
          <w:rFonts w:ascii="Arial" w:hAnsi="Arial" w:cs="Arial"/>
          <w:sz w:val="22"/>
          <w:szCs w:val="22"/>
        </w:rPr>
        <w:t xml:space="preserve">les dangers </w:t>
      </w:r>
      <w:r w:rsidR="00DC2959" w:rsidRPr="00DC2959">
        <w:rPr>
          <w:rFonts w:ascii="Arial" w:hAnsi="Arial" w:cs="Arial"/>
          <w:sz w:val="22"/>
          <w:szCs w:val="22"/>
        </w:rPr>
        <w:t xml:space="preserve">que représente la neige et le verglas sur les voies et trottoirs de la commune ; </w:t>
      </w:r>
    </w:p>
    <w:p w:rsidR="00DC2959" w:rsidRPr="00DC2959" w:rsidRDefault="00DC2959" w:rsidP="00DC2959">
      <w:pPr>
        <w:numPr>
          <w:ilvl w:val="0"/>
          <w:numId w:val="16"/>
        </w:numPr>
        <w:tabs>
          <w:tab w:val="clear" w:pos="2061"/>
        </w:tabs>
        <w:ind w:left="567" w:hanging="283"/>
        <w:jc w:val="both"/>
        <w:rPr>
          <w:rFonts w:ascii="Arial" w:hAnsi="Arial" w:cs="Arial"/>
          <w:sz w:val="22"/>
          <w:szCs w:val="22"/>
        </w:rPr>
      </w:pPr>
      <w:r w:rsidRPr="00DC2959">
        <w:rPr>
          <w:rFonts w:ascii="Arial" w:hAnsi="Arial" w:cs="Arial"/>
          <w:color w:val="333333"/>
          <w:sz w:val="22"/>
          <w:szCs w:val="22"/>
        </w:rPr>
        <w:t xml:space="preserve">Considérant que l’entretien des voies publiques et des trottoirs par temps de neige et de verglas est le moyen le plus efficace  de prémunir </w:t>
      </w:r>
      <w:r w:rsidR="001E2889">
        <w:rPr>
          <w:rFonts w:ascii="Arial" w:hAnsi="Arial" w:cs="Arial"/>
          <w:color w:val="333333"/>
          <w:sz w:val="22"/>
          <w:szCs w:val="22"/>
        </w:rPr>
        <w:t xml:space="preserve">les personnes </w:t>
      </w:r>
      <w:r w:rsidRPr="00DC2959">
        <w:rPr>
          <w:rFonts w:ascii="Arial" w:hAnsi="Arial" w:cs="Arial"/>
          <w:color w:val="333333"/>
          <w:sz w:val="22"/>
          <w:szCs w:val="22"/>
        </w:rPr>
        <w:t>contre les risques d’accidents,</w:t>
      </w:r>
    </w:p>
    <w:p w:rsidR="00DC2959" w:rsidRPr="00DC2959" w:rsidRDefault="00DC2959" w:rsidP="00DC2959">
      <w:pPr>
        <w:numPr>
          <w:ilvl w:val="0"/>
          <w:numId w:val="16"/>
        </w:numPr>
        <w:tabs>
          <w:tab w:val="clear" w:pos="2061"/>
        </w:tabs>
        <w:ind w:left="567" w:hanging="283"/>
        <w:jc w:val="both"/>
        <w:rPr>
          <w:rFonts w:ascii="Arial" w:hAnsi="Arial" w:cs="Arial"/>
          <w:sz w:val="22"/>
          <w:szCs w:val="22"/>
        </w:rPr>
      </w:pPr>
      <w:r w:rsidRPr="00DC2959">
        <w:rPr>
          <w:rFonts w:ascii="Arial" w:hAnsi="Arial" w:cs="Arial"/>
          <w:color w:val="333333"/>
          <w:sz w:val="22"/>
          <w:szCs w:val="22"/>
        </w:rPr>
        <w:t>Considérant que les mesures prises par les autorités ne peuvent donner des résultats satisfaisants qu’autant que les habitants participent, en ce qui les concerne, à leur exécution et remplissent les obligations qui leur sont imposées par la loi dans l’intérêt de tous,</w:t>
      </w:r>
    </w:p>
    <w:p w:rsidR="00DC2959" w:rsidRDefault="00DC2959" w:rsidP="00B72401">
      <w:pPr>
        <w:numPr>
          <w:ilvl w:val="0"/>
          <w:numId w:val="16"/>
        </w:numPr>
        <w:tabs>
          <w:tab w:val="clear" w:pos="2061"/>
        </w:tabs>
        <w:ind w:left="567" w:hanging="283"/>
        <w:jc w:val="both"/>
        <w:rPr>
          <w:rFonts w:ascii="Arial" w:hAnsi="Arial" w:cs="Arial"/>
        </w:rPr>
      </w:pPr>
      <w:r w:rsidRPr="00DC2959">
        <w:rPr>
          <w:rFonts w:ascii="Arial" w:hAnsi="Arial" w:cs="Arial"/>
          <w:sz w:val="22"/>
          <w:szCs w:val="22"/>
        </w:rPr>
        <w:t>Considérant que dans ces conditions le déneigement peut être prescrit par arrêté de police aux riverains</w:t>
      </w:r>
      <w:r>
        <w:rPr>
          <w:rFonts w:ascii="Arial" w:hAnsi="Arial" w:cs="Arial"/>
        </w:rPr>
        <w:t xml:space="preserve"> ; </w:t>
      </w:r>
    </w:p>
    <w:p w:rsidR="00B72401" w:rsidRPr="00B72401" w:rsidRDefault="00B72401" w:rsidP="002E7AB5">
      <w:pPr>
        <w:ind w:left="567"/>
        <w:jc w:val="both"/>
        <w:rPr>
          <w:rFonts w:ascii="Arial" w:hAnsi="Arial" w:cs="Arial"/>
        </w:rPr>
      </w:pPr>
    </w:p>
    <w:p w:rsidR="002C59CB" w:rsidRDefault="002C59CB">
      <w:pPr>
        <w:tabs>
          <w:tab w:val="left" w:pos="567"/>
        </w:tabs>
        <w:jc w:val="both"/>
        <w:rPr>
          <w:rFonts w:ascii="Arial" w:hAnsi="Arial" w:cs="Arial"/>
          <w:b/>
          <w:sz w:val="22"/>
        </w:rPr>
      </w:pPr>
      <w:r w:rsidRPr="002C59CB">
        <w:rPr>
          <w:rFonts w:ascii="Arial" w:hAnsi="Arial" w:cs="Arial"/>
          <w:b/>
          <w:sz w:val="22"/>
        </w:rPr>
        <w:t>ARRETE :</w:t>
      </w:r>
    </w:p>
    <w:p w:rsidR="00DC2959" w:rsidRDefault="00DC2959">
      <w:pPr>
        <w:tabs>
          <w:tab w:val="left" w:pos="567"/>
        </w:tabs>
        <w:jc w:val="both"/>
        <w:rPr>
          <w:rFonts w:ascii="Arial" w:hAnsi="Arial" w:cs="Arial"/>
          <w:b/>
          <w:sz w:val="22"/>
        </w:rPr>
      </w:pPr>
    </w:p>
    <w:p w:rsidR="00DC2959" w:rsidRDefault="00DC2959" w:rsidP="007D566D">
      <w:pPr>
        <w:pStyle w:val="Paragraphedeliste"/>
        <w:numPr>
          <w:ilvl w:val="0"/>
          <w:numId w:val="22"/>
        </w:numPr>
        <w:ind w:left="567" w:hanging="567"/>
        <w:jc w:val="both"/>
        <w:rPr>
          <w:rFonts w:ascii="Arial" w:hAnsi="Arial" w:cs="Arial"/>
          <w:sz w:val="24"/>
          <w:szCs w:val="24"/>
        </w:rPr>
      </w:pPr>
      <w:r w:rsidRPr="001E2889">
        <w:rPr>
          <w:rFonts w:ascii="Arial" w:hAnsi="Arial" w:cs="Arial"/>
          <w:sz w:val="24"/>
          <w:szCs w:val="24"/>
        </w:rPr>
        <w:t>Les</w:t>
      </w:r>
      <w:r w:rsidR="0085542D">
        <w:rPr>
          <w:rFonts w:ascii="Arial" w:hAnsi="Arial" w:cs="Arial"/>
          <w:sz w:val="24"/>
          <w:szCs w:val="24"/>
        </w:rPr>
        <w:t xml:space="preserve"> propriétaires ou locataires</w:t>
      </w:r>
      <w:r w:rsidRPr="001E2889">
        <w:rPr>
          <w:rFonts w:ascii="Arial" w:hAnsi="Arial" w:cs="Arial"/>
          <w:sz w:val="24"/>
          <w:szCs w:val="24"/>
        </w:rPr>
        <w:t xml:space="preserve"> riverains de la voie publique sont tenus de maintenir en état de propreté et de sécurité les trottoirs et caniveaux se t</w:t>
      </w:r>
      <w:r w:rsidR="0085542D">
        <w:rPr>
          <w:rFonts w:ascii="Arial" w:hAnsi="Arial" w:cs="Arial"/>
          <w:sz w:val="24"/>
          <w:szCs w:val="24"/>
        </w:rPr>
        <w:t>rouvant devant leurs propriétés.</w:t>
      </w:r>
    </w:p>
    <w:p w:rsidR="0068318B" w:rsidRPr="001E2889" w:rsidRDefault="0068318B" w:rsidP="0068318B">
      <w:pPr>
        <w:pStyle w:val="Paragraphedeliste"/>
        <w:ind w:left="567"/>
        <w:jc w:val="both"/>
        <w:rPr>
          <w:rFonts w:ascii="Arial" w:hAnsi="Arial" w:cs="Arial"/>
          <w:sz w:val="24"/>
          <w:szCs w:val="24"/>
        </w:rPr>
      </w:pPr>
    </w:p>
    <w:p w:rsidR="00DC2959" w:rsidRPr="0068318B" w:rsidRDefault="00DC2959" w:rsidP="007D566D">
      <w:pPr>
        <w:pStyle w:val="Paragraphedeliste"/>
        <w:numPr>
          <w:ilvl w:val="0"/>
          <w:numId w:val="22"/>
        </w:numPr>
        <w:ind w:left="567" w:hanging="567"/>
        <w:jc w:val="both"/>
        <w:rPr>
          <w:rFonts w:ascii="Arial" w:hAnsi="Arial" w:cs="Arial"/>
          <w:sz w:val="24"/>
          <w:szCs w:val="24"/>
        </w:rPr>
      </w:pPr>
      <w:bookmarkStart w:id="0" w:name="_GoBack"/>
      <w:r w:rsidRPr="001E2889">
        <w:rPr>
          <w:rFonts w:ascii="Arial" w:hAnsi="Arial" w:cs="Arial"/>
          <w:color w:val="000000"/>
          <w:sz w:val="24"/>
          <w:szCs w:val="24"/>
        </w:rPr>
        <w:t xml:space="preserve">Lorsque la voie publique est recouverte de neige ou de verglas, les propriétaires ou locataires ainsi que les commerçants sont tenus de prendre toutes dispositions utiles pour faire balayer la neige, racler le trottoir jusqu'au caniveau et aligner en cordon cette neige sur toute la longueur de leur propriété, habitation ou commerce, tout en ménageant des passages au droit des entrées. </w:t>
      </w:r>
      <w:bookmarkEnd w:id="0"/>
      <w:r w:rsidRPr="001E2889">
        <w:rPr>
          <w:rFonts w:ascii="Arial" w:hAnsi="Arial" w:cs="Arial"/>
          <w:color w:val="000000"/>
          <w:sz w:val="24"/>
          <w:szCs w:val="24"/>
        </w:rPr>
        <w:t>S'il n'existe pas de trottoir, le raclage et le balayage doivent se faire sur un espace de 1 mètre de largeur à partir du mur de façade ou de la clôture. En cas de verglas, il convient de jeter du sable ou du sel devant l'habitation ou le commerce.</w:t>
      </w:r>
    </w:p>
    <w:p w:rsidR="0068318B" w:rsidRPr="0068318B" w:rsidRDefault="0068318B" w:rsidP="0068318B">
      <w:pPr>
        <w:pStyle w:val="Paragraphedeliste"/>
        <w:rPr>
          <w:rFonts w:ascii="Arial" w:hAnsi="Arial" w:cs="Arial"/>
          <w:sz w:val="24"/>
          <w:szCs w:val="24"/>
        </w:rPr>
      </w:pPr>
    </w:p>
    <w:p w:rsidR="0068318B" w:rsidRPr="007D566D" w:rsidRDefault="0068318B" w:rsidP="0068318B">
      <w:pPr>
        <w:pStyle w:val="Paragraphedeliste"/>
        <w:ind w:left="567"/>
        <w:jc w:val="both"/>
        <w:rPr>
          <w:rFonts w:ascii="Arial" w:hAnsi="Arial" w:cs="Arial"/>
          <w:sz w:val="24"/>
          <w:szCs w:val="24"/>
        </w:rPr>
      </w:pPr>
    </w:p>
    <w:p w:rsidR="007D566D" w:rsidRPr="007D566D" w:rsidRDefault="007D566D" w:rsidP="007D566D">
      <w:pPr>
        <w:pStyle w:val="Paragraphedeliste"/>
        <w:numPr>
          <w:ilvl w:val="0"/>
          <w:numId w:val="22"/>
        </w:numPr>
        <w:ind w:left="567" w:hanging="567"/>
        <w:jc w:val="both"/>
        <w:rPr>
          <w:rFonts w:ascii="Arial" w:hAnsi="Arial" w:cs="Arial"/>
          <w:sz w:val="24"/>
          <w:szCs w:val="24"/>
        </w:rPr>
      </w:pPr>
      <w:r w:rsidRPr="001E2889">
        <w:rPr>
          <w:rFonts w:ascii="Arial" w:hAnsi="Arial" w:cs="Arial"/>
          <w:sz w:val="24"/>
          <w:szCs w:val="24"/>
        </w:rPr>
        <w:t xml:space="preserve">Il est strictement interdit aux propriétaires ou locataires de rejeter ou de stocker la neige provenant de leurs propriétés privées sur le domaine public ou sur la voirie publique. </w:t>
      </w:r>
      <w:r w:rsidRPr="001E2889">
        <w:rPr>
          <w:rFonts w:ascii="Arial" w:hAnsi="Arial" w:cs="Arial"/>
          <w:color w:val="333333"/>
          <w:sz w:val="24"/>
          <w:szCs w:val="24"/>
        </w:rPr>
        <w:t xml:space="preserve"> Il est également interdit de faire couler de l'eau sur la voie publique ou les trottoirs et autres lieux de passage des piétons et des véhicules.</w:t>
      </w:r>
    </w:p>
    <w:p w:rsidR="001E2889" w:rsidRPr="001E2889" w:rsidRDefault="001E2889" w:rsidP="007D566D">
      <w:pPr>
        <w:pStyle w:val="Paragraphedeliste"/>
        <w:numPr>
          <w:ilvl w:val="0"/>
          <w:numId w:val="22"/>
        </w:numPr>
        <w:ind w:left="567" w:hanging="567"/>
        <w:jc w:val="both"/>
        <w:rPr>
          <w:rFonts w:ascii="Arial" w:hAnsi="Arial" w:cs="Arial"/>
          <w:sz w:val="24"/>
          <w:szCs w:val="24"/>
        </w:rPr>
      </w:pPr>
      <w:r w:rsidRPr="001E2889">
        <w:rPr>
          <w:rFonts w:ascii="Arial" w:hAnsi="Arial" w:cs="Arial"/>
          <w:color w:val="000000"/>
          <w:sz w:val="24"/>
          <w:szCs w:val="24"/>
        </w:rPr>
        <w:lastRenderedPageBreak/>
        <w:t>Les propriétaires des immeubles doivent faire abattre la glace des gouttières et des tuyaux de descente.</w:t>
      </w:r>
    </w:p>
    <w:p w:rsidR="001E2889" w:rsidRPr="001E2889" w:rsidRDefault="001E2889" w:rsidP="007D566D">
      <w:pPr>
        <w:pStyle w:val="Paragraphedeliste"/>
        <w:jc w:val="both"/>
        <w:rPr>
          <w:rFonts w:ascii="Arial" w:hAnsi="Arial" w:cs="Arial"/>
          <w:sz w:val="24"/>
          <w:szCs w:val="24"/>
        </w:rPr>
      </w:pPr>
    </w:p>
    <w:p w:rsidR="001E2889" w:rsidRPr="001E2889" w:rsidRDefault="001E2889" w:rsidP="007D566D">
      <w:pPr>
        <w:pStyle w:val="Paragraphedeliste"/>
        <w:numPr>
          <w:ilvl w:val="0"/>
          <w:numId w:val="22"/>
        </w:numPr>
        <w:ind w:left="567" w:hanging="567"/>
        <w:jc w:val="both"/>
        <w:rPr>
          <w:rFonts w:ascii="Arial" w:hAnsi="Arial" w:cs="Arial"/>
          <w:sz w:val="24"/>
          <w:szCs w:val="24"/>
        </w:rPr>
      </w:pPr>
      <w:r w:rsidRPr="001E2889">
        <w:rPr>
          <w:rFonts w:ascii="Arial" w:hAnsi="Arial" w:cs="Arial"/>
          <w:color w:val="000000"/>
          <w:sz w:val="24"/>
          <w:szCs w:val="24"/>
        </w:rPr>
        <w:t xml:space="preserve">Il est défendu de déposer de la neige ou des glaçons dans le caniveau et sur les tampons de regard des égouts ou sur les bouches d’incendie. </w:t>
      </w:r>
    </w:p>
    <w:p w:rsidR="001E2889" w:rsidRPr="001E2889" w:rsidRDefault="001E2889" w:rsidP="007D566D">
      <w:pPr>
        <w:pStyle w:val="Paragraphedeliste"/>
        <w:ind w:left="567"/>
        <w:jc w:val="both"/>
        <w:rPr>
          <w:rFonts w:ascii="Arial" w:hAnsi="Arial" w:cs="Arial"/>
          <w:sz w:val="24"/>
          <w:szCs w:val="24"/>
        </w:rPr>
      </w:pPr>
    </w:p>
    <w:p w:rsidR="001E2889" w:rsidRDefault="001E2889" w:rsidP="007D566D">
      <w:pPr>
        <w:pStyle w:val="Paragraphedeliste"/>
        <w:numPr>
          <w:ilvl w:val="0"/>
          <w:numId w:val="22"/>
        </w:numPr>
        <w:ind w:left="567" w:hanging="567"/>
        <w:jc w:val="both"/>
        <w:rPr>
          <w:rFonts w:ascii="Arial" w:hAnsi="Arial" w:cs="Arial"/>
          <w:sz w:val="24"/>
          <w:szCs w:val="24"/>
        </w:rPr>
      </w:pPr>
      <w:r w:rsidRPr="001E2889">
        <w:rPr>
          <w:rFonts w:ascii="Arial" w:hAnsi="Arial" w:cs="Arial"/>
          <w:sz w:val="24"/>
          <w:szCs w:val="24"/>
        </w:rPr>
        <w:t>L’enlèvement de l’andain de neige provoqué par le passage d’un engin de viabilité hivernale devant les accès des propriétés privées ou les entrées charretières est à la charge exclusive des propriétaires ou locataires riverains.</w:t>
      </w:r>
    </w:p>
    <w:p w:rsidR="007D566D" w:rsidRPr="007D566D" w:rsidRDefault="007D566D" w:rsidP="007D566D">
      <w:pPr>
        <w:pStyle w:val="Paragraphedeliste"/>
        <w:jc w:val="both"/>
        <w:rPr>
          <w:rFonts w:ascii="Arial" w:hAnsi="Arial" w:cs="Arial"/>
          <w:sz w:val="24"/>
          <w:szCs w:val="24"/>
        </w:rPr>
      </w:pPr>
    </w:p>
    <w:p w:rsidR="007D566D" w:rsidRPr="007D566D" w:rsidRDefault="007D566D" w:rsidP="007D566D">
      <w:pPr>
        <w:pStyle w:val="Textebrut"/>
        <w:numPr>
          <w:ilvl w:val="0"/>
          <w:numId w:val="22"/>
        </w:numPr>
        <w:ind w:left="567" w:hanging="567"/>
        <w:jc w:val="both"/>
        <w:rPr>
          <w:rFonts w:ascii="Arial" w:hAnsi="Arial" w:cs="Arial"/>
          <w:sz w:val="24"/>
          <w:szCs w:val="24"/>
        </w:rPr>
      </w:pPr>
      <w:r>
        <w:rPr>
          <w:rFonts w:ascii="Arial" w:hAnsi="Arial" w:cs="Arial"/>
          <w:sz w:val="24"/>
          <w:szCs w:val="24"/>
        </w:rPr>
        <w:t> L</w:t>
      </w:r>
      <w:r w:rsidRPr="007D566D">
        <w:rPr>
          <w:rFonts w:ascii="Arial" w:hAnsi="Arial" w:cs="Arial"/>
          <w:sz w:val="24"/>
          <w:szCs w:val="24"/>
        </w:rPr>
        <w:t>es propriétaires riverains des voies privées non ouvertes à la circulation publique ou leurs préposés sont tenus dans le moindre délai de déblayer la neige et le verglas jusqu'au milieu de la chaussée devant leur immeuble.</w:t>
      </w:r>
    </w:p>
    <w:p w:rsidR="001E2889" w:rsidRPr="001E2889" w:rsidRDefault="001E2889" w:rsidP="007D566D">
      <w:pPr>
        <w:pStyle w:val="Paragraphedeliste"/>
        <w:jc w:val="both"/>
        <w:rPr>
          <w:rFonts w:ascii="Arial" w:hAnsi="Arial" w:cs="Arial"/>
          <w:sz w:val="24"/>
          <w:szCs w:val="24"/>
        </w:rPr>
      </w:pPr>
    </w:p>
    <w:p w:rsidR="001E2889" w:rsidRPr="001E2889" w:rsidRDefault="001E2889" w:rsidP="007D566D">
      <w:pPr>
        <w:pStyle w:val="Paragraphedeliste"/>
        <w:numPr>
          <w:ilvl w:val="0"/>
          <w:numId w:val="22"/>
        </w:numPr>
        <w:ind w:left="567" w:hanging="567"/>
        <w:jc w:val="both"/>
        <w:rPr>
          <w:rFonts w:ascii="Arial" w:hAnsi="Arial" w:cs="Arial"/>
          <w:sz w:val="24"/>
          <w:szCs w:val="24"/>
        </w:rPr>
      </w:pPr>
      <w:r w:rsidRPr="001E2889">
        <w:rPr>
          <w:rFonts w:ascii="Arial" w:hAnsi="Arial" w:cs="Arial"/>
          <w:sz w:val="24"/>
          <w:szCs w:val="24"/>
        </w:rPr>
        <w:t xml:space="preserve">S’il y a plusieurs occupants, les obligations du présent arrêté s’appliquent à chacun d’eux, à moins qu’elles n’aient été imposées conventionnellement à l’un </w:t>
      </w:r>
      <w:r w:rsidR="0068318B">
        <w:rPr>
          <w:rFonts w:ascii="Arial" w:hAnsi="Arial" w:cs="Arial"/>
          <w:sz w:val="24"/>
          <w:szCs w:val="24"/>
        </w:rPr>
        <w:t>d’eux ou à une tierce personne de type syndic.</w:t>
      </w:r>
    </w:p>
    <w:p w:rsidR="001E2889" w:rsidRPr="001E2889" w:rsidRDefault="001E2889" w:rsidP="007D566D">
      <w:pPr>
        <w:pStyle w:val="Paragraphedeliste"/>
        <w:ind w:left="567"/>
        <w:jc w:val="both"/>
        <w:rPr>
          <w:rFonts w:ascii="Arial" w:hAnsi="Arial" w:cs="Arial"/>
          <w:sz w:val="24"/>
          <w:szCs w:val="24"/>
        </w:rPr>
      </w:pPr>
    </w:p>
    <w:p w:rsidR="00DC2959" w:rsidRDefault="00DC2959" w:rsidP="007D566D">
      <w:pPr>
        <w:pStyle w:val="Paragraphedeliste"/>
        <w:numPr>
          <w:ilvl w:val="0"/>
          <w:numId w:val="22"/>
        </w:numPr>
        <w:ind w:left="567" w:hanging="567"/>
        <w:jc w:val="both"/>
        <w:rPr>
          <w:rFonts w:ascii="Arial" w:hAnsi="Arial" w:cs="Arial"/>
          <w:sz w:val="24"/>
          <w:szCs w:val="24"/>
        </w:rPr>
      </w:pPr>
      <w:r w:rsidRPr="001E2889">
        <w:rPr>
          <w:rFonts w:ascii="Arial" w:hAnsi="Arial" w:cs="Arial"/>
          <w:sz w:val="24"/>
          <w:szCs w:val="24"/>
        </w:rPr>
        <w:t xml:space="preserve"> Les contraventions au présent arrêté seront constatées par procès-verbal et poursuivies conformément aux textes en vigueur. </w:t>
      </w:r>
    </w:p>
    <w:p w:rsidR="007D566D" w:rsidRPr="001E2889" w:rsidRDefault="007D566D" w:rsidP="007D566D">
      <w:pPr>
        <w:pStyle w:val="Paragraphedeliste"/>
        <w:ind w:left="567"/>
        <w:jc w:val="both"/>
        <w:rPr>
          <w:rFonts w:ascii="Arial" w:hAnsi="Arial" w:cs="Arial"/>
          <w:sz w:val="24"/>
          <w:szCs w:val="24"/>
        </w:rPr>
      </w:pPr>
    </w:p>
    <w:p w:rsidR="00DC2959" w:rsidRDefault="00DC2959" w:rsidP="007D566D">
      <w:pPr>
        <w:pStyle w:val="Paragraphedeliste"/>
        <w:numPr>
          <w:ilvl w:val="0"/>
          <w:numId w:val="22"/>
        </w:numPr>
        <w:ind w:left="567" w:hanging="567"/>
        <w:jc w:val="both"/>
        <w:rPr>
          <w:rFonts w:ascii="Arial" w:hAnsi="Arial" w:cs="Arial"/>
          <w:sz w:val="24"/>
          <w:szCs w:val="24"/>
        </w:rPr>
      </w:pPr>
      <w:r w:rsidRPr="001E2889">
        <w:rPr>
          <w:rFonts w:ascii="Arial" w:hAnsi="Arial" w:cs="Arial"/>
          <w:sz w:val="24"/>
          <w:szCs w:val="24"/>
        </w:rPr>
        <w:t xml:space="preserve">Le présent arrêté peut faire l’objet d’un recours contentieux devant le Tribunal Administratif de </w:t>
      </w:r>
      <w:r w:rsidR="001E2889" w:rsidRPr="001E2889">
        <w:rPr>
          <w:rFonts w:ascii="Arial" w:hAnsi="Arial" w:cs="Arial"/>
          <w:sz w:val="24"/>
          <w:szCs w:val="24"/>
        </w:rPr>
        <w:t>Grenoble</w:t>
      </w:r>
      <w:r w:rsidRPr="001E2889">
        <w:rPr>
          <w:rFonts w:ascii="Arial" w:hAnsi="Arial" w:cs="Arial"/>
          <w:sz w:val="24"/>
          <w:szCs w:val="24"/>
        </w:rPr>
        <w:t xml:space="preserve"> dans le délai de 2 mois à compter de sa publication et de son affichage dans les formes</w:t>
      </w:r>
      <w:r w:rsidR="0068318B">
        <w:rPr>
          <w:rFonts w:ascii="Arial" w:hAnsi="Arial" w:cs="Arial"/>
          <w:sz w:val="24"/>
          <w:szCs w:val="24"/>
        </w:rPr>
        <w:t>.</w:t>
      </w:r>
    </w:p>
    <w:p w:rsidR="0068318B" w:rsidRDefault="0068318B" w:rsidP="0068318B">
      <w:pPr>
        <w:pStyle w:val="Paragraphedeliste"/>
        <w:ind w:left="567"/>
        <w:jc w:val="both"/>
        <w:rPr>
          <w:rFonts w:ascii="Arial" w:hAnsi="Arial" w:cs="Arial"/>
          <w:sz w:val="24"/>
          <w:szCs w:val="24"/>
        </w:rPr>
      </w:pPr>
    </w:p>
    <w:p w:rsidR="002C59CB" w:rsidRPr="0068318B" w:rsidRDefault="002C59CB" w:rsidP="0068318B">
      <w:pPr>
        <w:pStyle w:val="Paragraphedeliste"/>
        <w:numPr>
          <w:ilvl w:val="0"/>
          <w:numId w:val="22"/>
        </w:numPr>
        <w:ind w:left="567" w:hanging="567"/>
        <w:jc w:val="both"/>
        <w:rPr>
          <w:rFonts w:ascii="Arial" w:hAnsi="Arial" w:cs="Arial"/>
          <w:sz w:val="24"/>
          <w:szCs w:val="24"/>
        </w:rPr>
      </w:pPr>
      <w:r w:rsidRPr="0068318B">
        <w:rPr>
          <w:rFonts w:ascii="Arial" w:hAnsi="Arial" w:cs="Arial"/>
          <w:sz w:val="24"/>
          <w:szCs w:val="24"/>
        </w:rPr>
        <w:tab/>
        <w:t>Madame la Directrice Générale des  Services de la ville</w:t>
      </w:r>
      <w:r w:rsidR="0096720B" w:rsidRPr="0068318B">
        <w:rPr>
          <w:rFonts w:ascii="Arial" w:hAnsi="Arial" w:cs="Arial"/>
          <w:sz w:val="24"/>
          <w:szCs w:val="24"/>
        </w:rPr>
        <w:t xml:space="preserve"> de Saint-Martin-le-Vinoux, les </w:t>
      </w:r>
      <w:r w:rsidR="00CA4EBC" w:rsidRPr="0068318B">
        <w:rPr>
          <w:rFonts w:ascii="Arial" w:hAnsi="Arial" w:cs="Arial"/>
          <w:sz w:val="24"/>
          <w:szCs w:val="24"/>
        </w:rPr>
        <w:t>agent</w:t>
      </w:r>
      <w:r w:rsidR="0096720B" w:rsidRPr="0068318B">
        <w:rPr>
          <w:rFonts w:ascii="Arial" w:hAnsi="Arial" w:cs="Arial"/>
          <w:sz w:val="24"/>
          <w:szCs w:val="24"/>
        </w:rPr>
        <w:t>s</w:t>
      </w:r>
      <w:r w:rsidRPr="0068318B">
        <w:rPr>
          <w:rFonts w:ascii="Arial" w:hAnsi="Arial" w:cs="Arial"/>
          <w:sz w:val="24"/>
          <w:szCs w:val="24"/>
        </w:rPr>
        <w:t xml:space="preserve"> de la Police Municipale, Monsieur le Directeur de la Police nationale et tous les agents des forces de police  sont chargés, chacun en ce qui le concerne, de l’exécution du présent arrêté.</w:t>
      </w:r>
    </w:p>
    <w:p w:rsidR="002C59CB" w:rsidRPr="001E2889" w:rsidRDefault="002C59CB" w:rsidP="007D566D">
      <w:pPr>
        <w:ind w:left="1134" w:hanging="1134"/>
        <w:jc w:val="both"/>
        <w:rPr>
          <w:rFonts w:ascii="Arial" w:hAnsi="Arial" w:cs="Arial"/>
          <w:sz w:val="24"/>
          <w:szCs w:val="24"/>
        </w:rPr>
      </w:pPr>
    </w:p>
    <w:p w:rsidR="0068318B" w:rsidRDefault="00AC5A2C" w:rsidP="007D566D">
      <w:pPr>
        <w:tabs>
          <w:tab w:val="left" w:pos="4536"/>
        </w:tabs>
        <w:ind w:left="1134" w:hanging="1134"/>
        <w:jc w:val="both"/>
        <w:rPr>
          <w:rFonts w:ascii="Arial" w:hAnsi="Arial" w:cs="Arial"/>
          <w:sz w:val="24"/>
          <w:szCs w:val="24"/>
        </w:rPr>
      </w:pPr>
      <w:r w:rsidRPr="001E2889">
        <w:rPr>
          <w:rFonts w:ascii="Arial" w:hAnsi="Arial" w:cs="Arial"/>
          <w:sz w:val="24"/>
          <w:szCs w:val="24"/>
        </w:rPr>
        <w:t>Fait</w:t>
      </w:r>
      <w:r w:rsidR="002C59CB" w:rsidRPr="001E2889">
        <w:rPr>
          <w:rFonts w:ascii="Arial" w:hAnsi="Arial" w:cs="Arial"/>
          <w:sz w:val="24"/>
          <w:szCs w:val="24"/>
        </w:rPr>
        <w:t xml:space="preserve"> à Saint-Martin-le-Vinoux </w:t>
      </w:r>
      <w:r w:rsidR="002C59CB" w:rsidRPr="001E2889">
        <w:rPr>
          <w:rFonts w:ascii="Arial" w:hAnsi="Arial" w:cs="Arial"/>
          <w:sz w:val="24"/>
          <w:szCs w:val="24"/>
        </w:rPr>
        <w:tab/>
        <w:t>Acte</w:t>
      </w:r>
      <w:r w:rsidR="0068318B">
        <w:rPr>
          <w:rFonts w:ascii="Arial" w:hAnsi="Arial" w:cs="Arial"/>
          <w:sz w:val="24"/>
          <w:szCs w:val="24"/>
        </w:rPr>
        <w:t xml:space="preserve"> certifié exécutoire depuis son</w:t>
      </w:r>
    </w:p>
    <w:p w:rsidR="002C59CB" w:rsidRPr="001E2889" w:rsidRDefault="007B19EA" w:rsidP="007D566D">
      <w:pPr>
        <w:tabs>
          <w:tab w:val="left" w:pos="4536"/>
        </w:tabs>
        <w:ind w:left="1134" w:hanging="1134"/>
        <w:jc w:val="both"/>
        <w:rPr>
          <w:rFonts w:ascii="Arial" w:hAnsi="Arial" w:cs="Arial"/>
          <w:sz w:val="24"/>
          <w:szCs w:val="24"/>
        </w:rPr>
      </w:pPr>
      <w:r>
        <w:rPr>
          <w:rFonts w:ascii="Arial" w:hAnsi="Arial" w:cs="Arial"/>
          <w:sz w:val="24"/>
          <w:szCs w:val="24"/>
        </w:rPr>
        <w:t xml:space="preserve">le 24 janvier 2017  </w:t>
      </w:r>
      <w:r w:rsidR="0068318B">
        <w:rPr>
          <w:rFonts w:ascii="Arial" w:hAnsi="Arial" w:cs="Arial"/>
          <w:sz w:val="24"/>
          <w:szCs w:val="24"/>
        </w:rPr>
        <w:t xml:space="preserve">                             </w:t>
      </w:r>
      <w:r>
        <w:rPr>
          <w:rFonts w:ascii="Arial" w:hAnsi="Arial" w:cs="Arial"/>
          <w:sz w:val="24"/>
          <w:szCs w:val="24"/>
        </w:rPr>
        <w:t xml:space="preserve">         </w:t>
      </w:r>
      <w:r w:rsidR="002C59CB" w:rsidRPr="001E2889">
        <w:rPr>
          <w:rFonts w:ascii="Arial" w:hAnsi="Arial" w:cs="Arial"/>
          <w:sz w:val="24"/>
          <w:szCs w:val="24"/>
        </w:rPr>
        <w:t>dépôt</w:t>
      </w:r>
      <w:r>
        <w:rPr>
          <w:rFonts w:ascii="Arial" w:hAnsi="Arial" w:cs="Arial"/>
          <w:sz w:val="24"/>
          <w:szCs w:val="24"/>
        </w:rPr>
        <w:t xml:space="preserve"> </w:t>
      </w:r>
      <w:r w:rsidRPr="001E2889">
        <w:rPr>
          <w:rFonts w:ascii="Arial" w:hAnsi="Arial" w:cs="Arial"/>
          <w:sz w:val="24"/>
          <w:szCs w:val="24"/>
        </w:rPr>
        <w:t>en préfecture, sa publication</w:t>
      </w:r>
    </w:p>
    <w:p w:rsidR="002C59CB" w:rsidRPr="001E2889" w:rsidRDefault="002C59CB" w:rsidP="007D566D">
      <w:pPr>
        <w:ind w:left="4536" w:hanging="4248"/>
        <w:jc w:val="both"/>
        <w:rPr>
          <w:rFonts w:ascii="Arial" w:hAnsi="Arial" w:cs="Arial"/>
          <w:sz w:val="24"/>
          <w:szCs w:val="24"/>
        </w:rPr>
      </w:pPr>
      <w:r w:rsidRPr="001E2889">
        <w:rPr>
          <w:rFonts w:ascii="Arial" w:hAnsi="Arial" w:cs="Arial"/>
          <w:sz w:val="24"/>
          <w:szCs w:val="24"/>
        </w:rPr>
        <w:tab/>
      </w:r>
      <w:r w:rsidR="007B19EA" w:rsidRPr="001E2889">
        <w:rPr>
          <w:rFonts w:ascii="Arial" w:hAnsi="Arial" w:cs="Arial"/>
          <w:sz w:val="24"/>
          <w:szCs w:val="24"/>
        </w:rPr>
        <w:t>et sa notification le</w:t>
      </w:r>
    </w:p>
    <w:p w:rsidR="002C59CB" w:rsidRPr="001E2889" w:rsidRDefault="002C59CB" w:rsidP="007D566D">
      <w:pPr>
        <w:tabs>
          <w:tab w:val="left" w:pos="4536"/>
        </w:tabs>
        <w:ind w:left="1134" w:hanging="1134"/>
        <w:jc w:val="both"/>
        <w:rPr>
          <w:rFonts w:ascii="Arial" w:hAnsi="Arial" w:cs="Arial"/>
          <w:sz w:val="24"/>
          <w:szCs w:val="24"/>
        </w:rPr>
      </w:pPr>
      <w:r w:rsidRPr="001E2889">
        <w:rPr>
          <w:rFonts w:ascii="Arial" w:hAnsi="Arial" w:cs="Arial"/>
          <w:sz w:val="24"/>
          <w:szCs w:val="24"/>
        </w:rPr>
        <w:tab/>
      </w:r>
      <w:r w:rsidRPr="001E2889">
        <w:rPr>
          <w:rFonts w:ascii="Arial" w:hAnsi="Arial" w:cs="Arial"/>
          <w:sz w:val="24"/>
          <w:szCs w:val="24"/>
        </w:rPr>
        <w:tab/>
        <w:t xml:space="preserve"> </w:t>
      </w:r>
    </w:p>
    <w:p w:rsidR="002C59CB" w:rsidRPr="001E2889" w:rsidRDefault="002C59CB" w:rsidP="007D566D">
      <w:pPr>
        <w:tabs>
          <w:tab w:val="left" w:pos="5670"/>
        </w:tabs>
        <w:jc w:val="both"/>
        <w:rPr>
          <w:rFonts w:ascii="Arial" w:hAnsi="Arial" w:cs="Arial"/>
          <w:sz w:val="24"/>
          <w:szCs w:val="24"/>
        </w:rPr>
      </w:pPr>
    </w:p>
    <w:p w:rsidR="002C59CB" w:rsidRPr="001E2889" w:rsidRDefault="002C59CB" w:rsidP="007D566D">
      <w:pPr>
        <w:tabs>
          <w:tab w:val="left" w:pos="5670"/>
        </w:tabs>
        <w:jc w:val="both"/>
        <w:rPr>
          <w:rFonts w:ascii="Arial" w:hAnsi="Arial" w:cs="Arial"/>
          <w:sz w:val="24"/>
          <w:szCs w:val="24"/>
        </w:rPr>
      </w:pPr>
    </w:p>
    <w:p w:rsidR="002C59CB" w:rsidRPr="001E2889" w:rsidRDefault="002C59CB" w:rsidP="007D566D">
      <w:pPr>
        <w:tabs>
          <w:tab w:val="left" w:pos="5670"/>
        </w:tabs>
        <w:jc w:val="both"/>
        <w:rPr>
          <w:rFonts w:ascii="Arial" w:hAnsi="Arial" w:cs="Arial"/>
          <w:sz w:val="24"/>
          <w:szCs w:val="24"/>
        </w:rPr>
      </w:pPr>
    </w:p>
    <w:p w:rsidR="002C59CB" w:rsidRPr="001E2889" w:rsidRDefault="002C59CB" w:rsidP="007D566D">
      <w:pPr>
        <w:tabs>
          <w:tab w:val="left" w:pos="5670"/>
        </w:tabs>
        <w:ind w:left="1134" w:hanging="1134"/>
        <w:jc w:val="both"/>
        <w:rPr>
          <w:rFonts w:ascii="Arial" w:hAnsi="Arial" w:cs="Arial"/>
          <w:b/>
          <w:sz w:val="24"/>
          <w:szCs w:val="24"/>
        </w:rPr>
      </w:pPr>
      <w:r w:rsidRPr="001E2889">
        <w:rPr>
          <w:rFonts w:ascii="Arial" w:hAnsi="Arial" w:cs="Arial"/>
          <w:sz w:val="24"/>
          <w:szCs w:val="24"/>
        </w:rPr>
        <w:tab/>
      </w:r>
      <w:r w:rsidRPr="001E2889">
        <w:rPr>
          <w:rFonts w:ascii="Arial" w:hAnsi="Arial" w:cs="Arial"/>
          <w:sz w:val="24"/>
          <w:szCs w:val="24"/>
        </w:rPr>
        <w:tab/>
      </w:r>
      <w:r w:rsidR="00BD7F91" w:rsidRPr="001E2889">
        <w:rPr>
          <w:rFonts w:ascii="Arial" w:hAnsi="Arial" w:cs="Arial"/>
          <w:b/>
          <w:sz w:val="24"/>
          <w:szCs w:val="24"/>
        </w:rPr>
        <w:t>Le Maire</w:t>
      </w:r>
    </w:p>
    <w:p w:rsidR="002C59CB" w:rsidRPr="002C59CB" w:rsidRDefault="002C59CB">
      <w:pPr>
        <w:pStyle w:val="Titre2"/>
        <w:rPr>
          <w:rFonts w:cs="Arial"/>
          <w:sz w:val="22"/>
        </w:rPr>
      </w:pPr>
      <w:r w:rsidRPr="002C59CB">
        <w:rPr>
          <w:rFonts w:cs="Arial"/>
          <w:sz w:val="22"/>
        </w:rPr>
        <w:tab/>
      </w:r>
      <w:r w:rsidR="00BD7F91">
        <w:rPr>
          <w:rFonts w:cs="Arial"/>
          <w:sz w:val="22"/>
        </w:rPr>
        <w:t>Yannik Ollivier</w:t>
      </w:r>
    </w:p>
    <w:sectPr w:rsidR="002C59CB" w:rsidRPr="002C59CB" w:rsidSect="00234C20">
      <w:pgSz w:w="11907" w:h="16840" w:code="9"/>
      <w:pgMar w:top="851" w:right="1134" w:bottom="799"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4C1"/>
    <w:multiLevelType w:val="hybridMultilevel"/>
    <w:tmpl w:val="71625B1A"/>
    <w:lvl w:ilvl="0" w:tplc="4C0AA5FA">
      <w:numFmt w:val="bullet"/>
      <w:lvlText w:val="-"/>
      <w:lvlJc w:val="left"/>
      <w:pPr>
        <w:tabs>
          <w:tab w:val="num" w:pos="720"/>
        </w:tabs>
        <w:ind w:left="720" w:hanging="360"/>
      </w:pPr>
      <w:rPr>
        <w:rFonts w:ascii="Times New Roman" w:eastAsia="Times New Roman" w:hAnsi="Times New Roman" w:cs="Times New Roman" w:hint="default"/>
      </w:rPr>
    </w:lvl>
    <w:lvl w:ilvl="1" w:tplc="061E2EAC" w:tentative="1">
      <w:start w:val="1"/>
      <w:numFmt w:val="bullet"/>
      <w:lvlText w:val="o"/>
      <w:lvlJc w:val="left"/>
      <w:pPr>
        <w:tabs>
          <w:tab w:val="num" w:pos="1440"/>
        </w:tabs>
        <w:ind w:left="1440" w:hanging="360"/>
      </w:pPr>
      <w:rPr>
        <w:rFonts w:ascii="Courier New" w:hAnsi="Courier New" w:hint="default"/>
      </w:rPr>
    </w:lvl>
    <w:lvl w:ilvl="2" w:tplc="DD9EA1CE" w:tentative="1">
      <w:start w:val="1"/>
      <w:numFmt w:val="bullet"/>
      <w:lvlText w:val=""/>
      <w:lvlJc w:val="left"/>
      <w:pPr>
        <w:tabs>
          <w:tab w:val="num" w:pos="2160"/>
        </w:tabs>
        <w:ind w:left="2160" w:hanging="360"/>
      </w:pPr>
      <w:rPr>
        <w:rFonts w:ascii="Wingdings" w:hAnsi="Wingdings" w:hint="default"/>
      </w:rPr>
    </w:lvl>
    <w:lvl w:ilvl="3" w:tplc="F440FDE0" w:tentative="1">
      <w:start w:val="1"/>
      <w:numFmt w:val="bullet"/>
      <w:lvlText w:val=""/>
      <w:lvlJc w:val="left"/>
      <w:pPr>
        <w:tabs>
          <w:tab w:val="num" w:pos="2880"/>
        </w:tabs>
        <w:ind w:left="2880" w:hanging="360"/>
      </w:pPr>
      <w:rPr>
        <w:rFonts w:ascii="Symbol" w:hAnsi="Symbol" w:hint="default"/>
      </w:rPr>
    </w:lvl>
    <w:lvl w:ilvl="4" w:tplc="126ABA26" w:tentative="1">
      <w:start w:val="1"/>
      <w:numFmt w:val="bullet"/>
      <w:lvlText w:val="o"/>
      <w:lvlJc w:val="left"/>
      <w:pPr>
        <w:tabs>
          <w:tab w:val="num" w:pos="3600"/>
        </w:tabs>
        <w:ind w:left="3600" w:hanging="360"/>
      </w:pPr>
      <w:rPr>
        <w:rFonts w:ascii="Courier New" w:hAnsi="Courier New" w:hint="default"/>
      </w:rPr>
    </w:lvl>
    <w:lvl w:ilvl="5" w:tplc="ED742B30" w:tentative="1">
      <w:start w:val="1"/>
      <w:numFmt w:val="bullet"/>
      <w:lvlText w:val=""/>
      <w:lvlJc w:val="left"/>
      <w:pPr>
        <w:tabs>
          <w:tab w:val="num" w:pos="4320"/>
        </w:tabs>
        <w:ind w:left="4320" w:hanging="360"/>
      </w:pPr>
      <w:rPr>
        <w:rFonts w:ascii="Wingdings" w:hAnsi="Wingdings" w:hint="default"/>
      </w:rPr>
    </w:lvl>
    <w:lvl w:ilvl="6" w:tplc="55168C28" w:tentative="1">
      <w:start w:val="1"/>
      <w:numFmt w:val="bullet"/>
      <w:lvlText w:val=""/>
      <w:lvlJc w:val="left"/>
      <w:pPr>
        <w:tabs>
          <w:tab w:val="num" w:pos="5040"/>
        </w:tabs>
        <w:ind w:left="5040" w:hanging="360"/>
      </w:pPr>
      <w:rPr>
        <w:rFonts w:ascii="Symbol" w:hAnsi="Symbol" w:hint="default"/>
      </w:rPr>
    </w:lvl>
    <w:lvl w:ilvl="7" w:tplc="4CA47D32" w:tentative="1">
      <w:start w:val="1"/>
      <w:numFmt w:val="bullet"/>
      <w:lvlText w:val="o"/>
      <w:lvlJc w:val="left"/>
      <w:pPr>
        <w:tabs>
          <w:tab w:val="num" w:pos="5760"/>
        </w:tabs>
        <w:ind w:left="5760" w:hanging="360"/>
      </w:pPr>
      <w:rPr>
        <w:rFonts w:ascii="Courier New" w:hAnsi="Courier New" w:hint="default"/>
      </w:rPr>
    </w:lvl>
    <w:lvl w:ilvl="8" w:tplc="5406DA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B2FC6"/>
    <w:multiLevelType w:val="hybridMultilevel"/>
    <w:tmpl w:val="E1EA7E36"/>
    <w:lvl w:ilvl="0" w:tplc="040C0001">
      <w:start w:val="1"/>
      <w:numFmt w:val="bullet"/>
      <w:lvlText w:val=""/>
      <w:lvlJc w:val="left"/>
      <w:pPr>
        <w:ind w:left="577"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2" w15:restartNumberingAfterBreak="0">
    <w:nsid w:val="14F76AA1"/>
    <w:multiLevelType w:val="hybridMultilevel"/>
    <w:tmpl w:val="040ECD4C"/>
    <w:lvl w:ilvl="0" w:tplc="37CCF440">
      <w:numFmt w:val="bullet"/>
      <w:lvlText w:val="-"/>
      <w:lvlJc w:val="left"/>
      <w:pPr>
        <w:tabs>
          <w:tab w:val="num" w:pos="1080"/>
        </w:tabs>
        <w:ind w:left="1080" w:hanging="360"/>
      </w:pPr>
      <w:rPr>
        <w:rFonts w:ascii="Times New Roman" w:eastAsia="Times New Roman" w:hAnsi="Times New Roman" w:cs="Times New Roman" w:hint="default"/>
      </w:rPr>
    </w:lvl>
    <w:lvl w:ilvl="1" w:tplc="EC308580">
      <w:start w:val="1"/>
      <w:numFmt w:val="bullet"/>
      <w:lvlText w:val="o"/>
      <w:lvlJc w:val="left"/>
      <w:pPr>
        <w:tabs>
          <w:tab w:val="num" w:pos="1800"/>
        </w:tabs>
        <w:ind w:left="1800" w:hanging="360"/>
      </w:pPr>
      <w:rPr>
        <w:rFonts w:ascii="Courier New" w:hAnsi="Courier New" w:hint="default"/>
      </w:rPr>
    </w:lvl>
    <w:lvl w:ilvl="2" w:tplc="EC18E1A8" w:tentative="1">
      <w:start w:val="1"/>
      <w:numFmt w:val="bullet"/>
      <w:lvlText w:val=""/>
      <w:lvlJc w:val="left"/>
      <w:pPr>
        <w:tabs>
          <w:tab w:val="num" w:pos="2520"/>
        </w:tabs>
        <w:ind w:left="2520" w:hanging="360"/>
      </w:pPr>
      <w:rPr>
        <w:rFonts w:ascii="Wingdings" w:hAnsi="Wingdings" w:hint="default"/>
      </w:rPr>
    </w:lvl>
    <w:lvl w:ilvl="3" w:tplc="8716D89C" w:tentative="1">
      <w:start w:val="1"/>
      <w:numFmt w:val="bullet"/>
      <w:lvlText w:val=""/>
      <w:lvlJc w:val="left"/>
      <w:pPr>
        <w:tabs>
          <w:tab w:val="num" w:pos="3240"/>
        </w:tabs>
        <w:ind w:left="3240" w:hanging="360"/>
      </w:pPr>
      <w:rPr>
        <w:rFonts w:ascii="Symbol" w:hAnsi="Symbol" w:hint="default"/>
      </w:rPr>
    </w:lvl>
    <w:lvl w:ilvl="4" w:tplc="94E0BB74" w:tentative="1">
      <w:start w:val="1"/>
      <w:numFmt w:val="bullet"/>
      <w:lvlText w:val="o"/>
      <w:lvlJc w:val="left"/>
      <w:pPr>
        <w:tabs>
          <w:tab w:val="num" w:pos="3960"/>
        </w:tabs>
        <w:ind w:left="3960" w:hanging="360"/>
      </w:pPr>
      <w:rPr>
        <w:rFonts w:ascii="Courier New" w:hAnsi="Courier New" w:hint="default"/>
      </w:rPr>
    </w:lvl>
    <w:lvl w:ilvl="5" w:tplc="D01442F4" w:tentative="1">
      <w:start w:val="1"/>
      <w:numFmt w:val="bullet"/>
      <w:lvlText w:val=""/>
      <w:lvlJc w:val="left"/>
      <w:pPr>
        <w:tabs>
          <w:tab w:val="num" w:pos="4680"/>
        </w:tabs>
        <w:ind w:left="4680" w:hanging="360"/>
      </w:pPr>
      <w:rPr>
        <w:rFonts w:ascii="Wingdings" w:hAnsi="Wingdings" w:hint="default"/>
      </w:rPr>
    </w:lvl>
    <w:lvl w:ilvl="6" w:tplc="0A442270" w:tentative="1">
      <w:start w:val="1"/>
      <w:numFmt w:val="bullet"/>
      <w:lvlText w:val=""/>
      <w:lvlJc w:val="left"/>
      <w:pPr>
        <w:tabs>
          <w:tab w:val="num" w:pos="5400"/>
        </w:tabs>
        <w:ind w:left="5400" w:hanging="360"/>
      </w:pPr>
      <w:rPr>
        <w:rFonts w:ascii="Symbol" w:hAnsi="Symbol" w:hint="default"/>
      </w:rPr>
    </w:lvl>
    <w:lvl w:ilvl="7" w:tplc="AAD085A0" w:tentative="1">
      <w:start w:val="1"/>
      <w:numFmt w:val="bullet"/>
      <w:lvlText w:val="o"/>
      <w:lvlJc w:val="left"/>
      <w:pPr>
        <w:tabs>
          <w:tab w:val="num" w:pos="6120"/>
        </w:tabs>
        <w:ind w:left="6120" w:hanging="360"/>
      </w:pPr>
      <w:rPr>
        <w:rFonts w:ascii="Courier New" w:hAnsi="Courier New" w:hint="default"/>
      </w:rPr>
    </w:lvl>
    <w:lvl w:ilvl="8" w:tplc="E5AA484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A680395"/>
    <w:multiLevelType w:val="hybridMultilevel"/>
    <w:tmpl w:val="62C0EBB8"/>
    <w:lvl w:ilvl="0" w:tplc="8B40AA52">
      <w:numFmt w:val="bullet"/>
      <w:lvlText w:val="-"/>
      <w:lvlJc w:val="left"/>
      <w:pPr>
        <w:tabs>
          <w:tab w:val="num" w:pos="720"/>
        </w:tabs>
        <w:ind w:left="720" w:hanging="360"/>
      </w:pPr>
      <w:rPr>
        <w:rFonts w:ascii="Times New Roman" w:eastAsia="Times New Roman" w:hAnsi="Times New Roman" w:cs="Times New Roman" w:hint="default"/>
      </w:rPr>
    </w:lvl>
    <w:lvl w:ilvl="1" w:tplc="7736D6B6" w:tentative="1">
      <w:start w:val="1"/>
      <w:numFmt w:val="bullet"/>
      <w:lvlText w:val="o"/>
      <w:lvlJc w:val="left"/>
      <w:pPr>
        <w:tabs>
          <w:tab w:val="num" w:pos="1440"/>
        </w:tabs>
        <w:ind w:left="1440" w:hanging="360"/>
      </w:pPr>
      <w:rPr>
        <w:rFonts w:ascii="Courier New" w:hAnsi="Courier New" w:hint="default"/>
      </w:rPr>
    </w:lvl>
    <w:lvl w:ilvl="2" w:tplc="825A39D0" w:tentative="1">
      <w:start w:val="1"/>
      <w:numFmt w:val="bullet"/>
      <w:lvlText w:val=""/>
      <w:lvlJc w:val="left"/>
      <w:pPr>
        <w:tabs>
          <w:tab w:val="num" w:pos="2160"/>
        </w:tabs>
        <w:ind w:left="2160" w:hanging="360"/>
      </w:pPr>
      <w:rPr>
        <w:rFonts w:ascii="Wingdings" w:hAnsi="Wingdings" w:hint="default"/>
      </w:rPr>
    </w:lvl>
    <w:lvl w:ilvl="3" w:tplc="3E3C0F1E" w:tentative="1">
      <w:start w:val="1"/>
      <w:numFmt w:val="bullet"/>
      <w:lvlText w:val=""/>
      <w:lvlJc w:val="left"/>
      <w:pPr>
        <w:tabs>
          <w:tab w:val="num" w:pos="2880"/>
        </w:tabs>
        <w:ind w:left="2880" w:hanging="360"/>
      </w:pPr>
      <w:rPr>
        <w:rFonts w:ascii="Symbol" w:hAnsi="Symbol" w:hint="default"/>
      </w:rPr>
    </w:lvl>
    <w:lvl w:ilvl="4" w:tplc="47086E24" w:tentative="1">
      <w:start w:val="1"/>
      <w:numFmt w:val="bullet"/>
      <w:lvlText w:val="o"/>
      <w:lvlJc w:val="left"/>
      <w:pPr>
        <w:tabs>
          <w:tab w:val="num" w:pos="3600"/>
        </w:tabs>
        <w:ind w:left="3600" w:hanging="360"/>
      </w:pPr>
      <w:rPr>
        <w:rFonts w:ascii="Courier New" w:hAnsi="Courier New" w:hint="default"/>
      </w:rPr>
    </w:lvl>
    <w:lvl w:ilvl="5" w:tplc="F31E4AE6" w:tentative="1">
      <w:start w:val="1"/>
      <w:numFmt w:val="bullet"/>
      <w:lvlText w:val=""/>
      <w:lvlJc w:val="left"/>
      <w:pPr>
        <w:tabs>
          <w:tab w:val="num" w:pos="4320"/>
        </w:tabs>
        <w:ind w:left="4320" w:hanging="360"/>
      </w:pPr>
      <w:rPr>
        <w:rFonts w:ascii="Wingdings" w:hAnsi="Wingdings" w:hint="default"/>
      </w:rPr>
    </w:lvl>
    <w:lvl w:ilvl="6" w:tplc="E6C6D5CC" w:tentative="1">
      <w:start w:val="1"/>
      <w:numFmt w:val="bullet"/>
      <w:lvlText w:val=""/>
      <w:lvlJc w:val="left"/>
      <w:pPr>
        <w:tabs>
          <w:tab w:val="num" w:pos="5040"/>
        </w:tabs>
        <w:ind w:left="5040" w:hanging="360"/>
      </w:pPr>
      <w:rPr>
        <w:rFonts w:ascii="Symbol" w:hAnsi="Symbol" w:hint="default"/>
      </w:rPr>
    </w:lvl>
    <w:lvl w:ilvl="7" w:tplc="AF70FD7C" w:tentative="1">
      <w:start w:val="1"/>
      <w:numFmt w:val="bullet"/>
      <w:lvlText w:val="o"/>
      <w:lvlJc w:val="left"/>
      <w:pPr>
        <w:tabs>
          <w:tab w:val="num" w:pos="5760"/>
        </w:tabs>
        <w:ind w:left="5760" w:hanging="360"/>
      </w:pPr>
      <w:rPr>
        <w:rFonts w:ascii="Courier New" w:hAnsi="Courier New" w:hint="default"/>
      </w:rPr>
    </w:lvl>
    <w:lvl w:ilvl="8" w:tplc="1CDC79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E750D"/>
    <w:multiLevelType w:val="hybridMultilevel"/>
    <w:tmpl w:val="812AC246"/>
    <w:lvl w:ilvl="0" w:tplc="C756AF74">
      <w:start w:val="27"/>
      <w:numFmt w:val="bullet"/>
      <w:lvlText w:val="-"/>
      <w:lvlJc w:val="left"/>
      <w:pPr>
        <w:tabs>
          <w:tab w:val="num" w:pos="3481"/>
        </w:tabs>
        <w:ind w:left="3481" w:hanging="360"/>
      </w:pPr>
      <w:rPr>
        <w:rFonts w:ascii="Times New Roman" w:eastAsia="Times New Roman" w:hAnsi="Times New Roman" w:cs="Times New Roman" w:hint="default"/>
      </w:rPr>
    </w:lvl>
    <w:lvl w:ilvl="1" w:tplc="85F0BFC4">
      <w:start w:val="1"/>
      <w:numFmt w:val="bullet"/>
      <w:lvlText w:val="o"/>
      <w:lvlJc w:val="left"/>
      <w:pPr>
        <w:tabs>
          <w:tab w:val="num" w:pos="2860"/>
        </w:tabs>
        <w:ind w:left="2860" w:hanging="360"/>
      </w:pPr>
      <w:rPr>
        <w:rFonts w:ascii="Courier New" w:hAnsi="Courier New" w:hint="default"/>
      </w:rPr>
    </w:lvl>
    <w:lvl w:ilvl="2" w:tplc="7996E9B2" w:tentative="1">
      <w:start w:val="1"/>
      <w:numFmt w:val="bullet"/>
      <w:lvlText w:val=""/>
      <w:lvlJc w:val="left"/>
      <w:pPr>
        <w:tabs>
          <w:tab w:val="num" w:pos="3580"/>
        </w:tabs>
        <w:ind w:left="3580" w:hanging="360"/>
      </w:pPr>
      <w:rPr>
        <w:rFonts w:ascii="Wingdings" w:hAnsi="Wingdings" w:hint="default"/>
      </w:rPr>
    </w:lvl>
    <w:lvl w:ilvl="3" w:tplc="090ECA22" w:tentative="1">
      <w:start w:val="1"/>
      <w:numFmt w:val="bullet"/>
      <w:lvlText w:val=""/>
      <w:lvlJc w:val="left"/>
      <w:pPr>
        <w:tabs>
          <w:tab w:val="num" w:pos="4300"/>
        </w:tabs>
        <w:ind w:left="4300" w:hanging="360"/>
      </w:pPr>
      <w:rPr>
        <w:rFonts w:ascii="Symbol" w:hAnsi="Symbol" w:hint="default"/>
      </w:rPr>
    </w:lvl>
    <w:lvl w:ilvl="4" w:tplc="FF56498C" w:tentative="1">
      <w:start w:val="1"/>
      <w:numFmt w:val="bullet"/>
      <w:lvlText w:val="o"/>
      <w:lvlJc w:val="left"/>
      <w:pPr>
        <w:tabs>
          <w:tab w:val="num" w:pos="5020"/>
        </w:tabs>
        <w:ind w:left="5020" w:hanging="360"/>
      </w:pPr>
      <w:rPr>
        <w:rFonts w:ascii="Courier New" w:hAnsi="Courier New" w:hint="default"/>
      </w:rPr>
    </w:lvl>
    <w:lvl w:ilvl="5" w:tplc="EAA2F500" w:tentative="1">
      <w:start w:val="1"/>
      <w:numFmt w:val="bullet"/>
      <w:lvlText w:val=""/>
      <w:lvlJc w:val="left"/>
      <w:pPr>
        <w:tabs>
          <w:tab w:val="num" w:pos="5740"/>
        </w:tabs>
        <w:ind w:left="5740" w:hanging="360"/>
      </w:pPr>
      <w:rPr>
        <w:rFonts w:ascii="Wingdings" w:hAnsi="Wingdings" w:hint="default"/>
      </w:rPr>
    </w:lvl>
    <w:lvl w:ilvl="6" w:tplc="ADC4BD40" w:tentative="1">
      <w:start w:val="1"/>
      <w:numFmt w:val="bullet"/>
      <w:lvlText w:val=""/>
      <w:lvlJc w:val="left"/>
      <w:pPr>
        <w:tabs>
          <w:tab w:val="num" w:pos="6460"/>
        </w:tabs>
        <w:ind w:left="6460" w:hanging="360"/>
      </w:pPr>
      <w:rPr>
        <w:rFonts w:ascii="Symbol" w:hAnsi="Symbol" w:hint="default"/>
      </w:rPr>
    </w:lvl>
    <w:lvl w:ilvl="7" w:tplc="F85431D0" w:tentative="1">
      <w:start w:val="1"/>
      <w:numFmt w:val="bullet"/>
      <w:lvlText w:val="o"/>
      <w:lvlJc w:val="left"/>
      <w:pPr>
        <w:tabs>
          <w:tab w:val="num" w:pos="7180"/>
        </w:tabs>
        <w:ind w:left="7180" w:hanging="360"/>
      </w:pPr>
      <w:rPr>
        <w:rFonts w:ascii="Courier New" w:hAnsi="Courier New" w:hint="default"/>
      </w:rPr>
    </w:lvl>
    <w:lvl w:ilvl="8" w:tplc="5E0207D4" w:tentative="1">
      <w:start w:val="1"/>
      <w:numFmt w:val="bullet"/>
      <w:lvlText w:val=""/>
      <w:lvlJc w:val="left"/>
      <w:pPr>
        <w:tabs>
          <w:tab w:val="num" w:pos="7900"/>
        </w:tabs>
        <w:ind w:left="7900" w:hanging="360"/>
      </w:pPr>
      <w:rPr>
        <w:rFonts w:ascii="Wingdings" w:hAnsi="Wingdings" w:hint="default"/>
      </w:rPr>
    </w:lvl>
  </w:abstractNum>
  <w:abstractNum w:abstractNumId="5" w15:restartNumberingAfterBreak="0">
    <w:nsid w:val="2C777CA8"/>
    <w:multiLevelType w:val="hybridMultilevel"/>
    <w:tmpl w:val="F426EE2E"/>
    <w:lvl w:ilvl="0" w:tplc="040C000D">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349D1BDC"/>
    <w:multiLevelType w:val="singleLevel"/>
    <w:tmpl w:val="1C96067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5D3169F"/>
    <w:multiLevelType w:val="hybridMultilevel"/>
    <w:tmpl w:val="516CF4CA"/>
    <w:lvl w:ilvl="0" w:tplc="8A52061C">
      <w:numFmt w:val="bullet"/>
      <w:lvlText w:val="-"/>
      <w:lvlJc w:val="left"/>
      <w:pPr>
        <w:tabs>
          <w:tab w:val="num" w:pos="720"/>
        </w:tabs>
        <w:ind w:left="720" w:hanging="360"/>
      </w:pPr>
      <w:rPr>
        <w:rFonts w:ascii="Times New Roman" w:eastAsia="Times New Roman" w:hAnsi="Times New Roman" w:cs="Times New Roman" w:hint="default"/>
      </w:rPr>
    </w:lvl>
    <w:lvl w:ilvl="1" w:tplc="B32876B6" w:tentative="1">
      <w:start w:val="1"/>
      <w:numFmt w:val="bullet"/>
      <w:lvlText w:val="o"/>
      <w:lvlJc w:val="left"/>
      <w:pPr>
        <w:tabs>
          <w:tab w:val="num" w:pos="1440"/>
        </w:tabs>
        <w:ind w:left="1440" w:hanging="360"/>
      </w:pPr>
      <w:rPr>
        <w:rFonts w:ascii="Courier New" w:hAnsi="Courier New" w:hint="default"/>
      </w:rPr>
    </w:lvl>
    <w:lvl w:ilvl="2" w:tplc="BC5809D0" w:tentative="1">
      <w:start w:val="1"/>
      <w:numFmt w:val="bullet"/>
      <w:lvlText w:val=""/>
      <w:lvlJc w:val="left"/>
      <w:pPr>
        <w:tabs>
          <w:tab w:val="num" w:pos="2160"/>
        </w:tabs>
        <w:ind w:left="2160" w:hanging="360"/>
      </w:pPr>
      <w:rPr>
        <w:rFonts w:ascii="Wingdings" w:hAnsi="Wingdings" w:hint="default"/>
      </w:rPr>
    </w:lvl>
    <w:lvl w:ilvl="3" w:tplc="CE0084E4" w:tentative="1">
      <w:start w:val="1"/>
      <w:numFmt w:val="bullet"/>
      <w:lvlText w:val=""/>
      <w:lvlJc w:val="left"/>
      <w:pPr>
        <w:tabs>
          <w:tab w:val="num" w:pos="2880"/>
        </w:tabs>
        <w:ind w:left="2880" w:hanging="360"/>
      </w:pPr>
      <w:rPr>
        <w:rFonts w:ascii="Symbol" w:hAnsi="Symbol" w:hint="default"/>
      </w:rPr>
    </w:lvl>
    <w:lvl w:ilvl="4" w:tplc="85940D76" w:tentative="1">
      <w:start w:val="1"/>
      <w:numFmt w:val="bullet"/>
      <w:lvlText w:val="o"/>
      <w:lvlJc w:val="left"/>
      <w:pPr>
        <w:tabs>
          <w:tab w:val="num" w:pos="3600"/>
        </w:tabs>
        <w:ind w:left="3600" w:hanging="360"/>
      </w:pPr>
      <w:rPr>
        <w:rFonts w:ascii="Courier New" w:hAnsi="Courier New" w:hint="default"/>
      </w:rPr>
    </w:lvl>
    <w:lvl w:ilvl="5" w:tplc="D55A8D02" w:tentative="1">
      <w:start w:val="1"/>
      <w:numFmt w:val="bullet"/>
      <w:lvlText w:val=""/>
      <w:lvlJc w:val="left"/>
      <w:pPr>
        <w:tabs>
          <w:tab w:val="num" w:pos="4320"/>
        </w:tabs>
        <w:ind w:left="4320" w:hanging="360"/>
      </w:pPr>
      <w:rPr>
        <w:rFonts w:ascii="Wingdings" w:hAnsi="Wingdings" w:hint="default"/>
      </w:rPr>
    </w:lvl>
    <w:lvl w:ilvl="6" w:tplc="03321362" w:tentative="1">
      <w:start w:val="1"/>
      <w:numFmt w:val="bullet"/>
      <w:lvlText w:val=""/>
      <w:lvlJc w:val="left"/>
      <w:pPr>
        <w:tabs>
          <w:tab w:val="num" w:pos="5040"/>
        </w:tabs>
        <w:ind w:left="5040" w:hanging="360"/>
      </w:pPr>
      <w:rPr>
        <w:rFonts w:ascii="Symbol" w:hAnsi="Symbol" w:hint="default"/>
      </w:rPr>
    </w:lvl>
    <w:lvl w:ilvl="7" w:tplc="EB40B396" w:tentative="1">
      <w:start w:val="1"/>
      <w:numFmt w:val="bullet"/>
      <w:lvlText w:val="o"/>
      <w:lvlJc w:val="left"/>
      <w:pPr>
        <w:tabs>
          <w:tab w:val="num" w:pos="5760"/>
        </w:tabs>
        <w:ind w:left="5760" w:hanging="360"/>
      </w:pPr>
      <w:rPr>
        <w:rFonts w:ascii="Courier New" w:hAnsi="Courier New" w:hint="default"/>
      </w:rPr>
    </w:lvl>
    <w:lvl w:ilvl="8" w:tplc="0BE6C3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C1544"/>
    <w:multiLevelType w:val="singleLevel"/>
    <w:tmpl w:val="D99E1E88"/>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2822922"/>
    <w:multiLevelType w:val="hybridMultilevel"/>
    <w:tmpl w:val="652E2610"/>
    <w:lvl w:ilvl="0" w:tplc="B2AA9B2A">
      <w:start w:val="1"/>
      <w:numFmt w:val="bullet"/>
      <w:lvlText w:val=""/>
      <w:lvlJc w:val="left"/>
      <w:pPr>
        <w:tabs>
          <w:tab w:val="num" w:pos="720"/>
        </w:tabs>
        <w:ind w:left="720" w:hanging="360"/>
      </w:pPr>
      <w:rPr>
        <w:rFonts w:ascii="Symbol" w:hAnsi="Symbol" w:hint="default"/>
      </w:rPr>
    </w:lvl>
    <w:lvl w:ilvl="1" w:tplc="121E6854">
      <w:start w:val="1"/>
      <w:numFmt w:val="bullet"/>
      <w:lvlText w:val="o"/>
      <w:lvlJc w:val="left"/>
      <w:pPr>
        <w:tabs>
          <w:tab w:val="num" w:pos="1440"/>
        </w:tabs>
        <w:ind w:left="1440" w:hanging="360"/>
      </w:pPr>
      <w:rPr>
        <w:rFonts w:ascii="Courier New" w:hAnsi="Courier New" w:hint="default"/>
      </w:rPr>
    </w:lvl>
    <w:lvl w:ilvl="2" w:tplc="C312FD34" w:tentative="1">
      <w:start w:val="1"/>
      <w:numFmt w:val="bullet"/>
      <w:lvlText w:val=""/>
      <w:lvlJc w:val="left"/>
      <w:pPr>
        <w:tabs>
          <w:tab w:val="num" w:pos="2160"/>
        </w:tabs>
        <w:ind w:left="2160" w:hanging="360"/>
      </w:pPr>
      <w:rPr>
        <w:rFonts w:ascii="Wingdings" w:hAnsi="Wingdings" w:hint="default"/>
      </w:rPr>
    </w:lvl>
    <w:lvl w:ilvl="3" w:tplc="76BEE1C6" w:tentative="1">
      <w:start w:val="1"/>
      <w:numFmt w:val="bullet"/>
      <w:lvlText w:val=""/>
      <w:lvlJc w:val="left"/>
      <w:pPr>
        <w:tabs>
          <w:tab w:val="num" w:pos="2880"/>
        </w:tabs>
        <w:ind w:left="2880" w:hanging="360"/>
      </w:pPr>
      <w:rPr>
        <w:rFonts w:ascii="Symbol" w:hAnsi="Symbol" w:hint="default"/>
      </w:rPr>
    </w:lvl>
    <w:lvl w:ilvl="4" w:tplc="02F6DD3C" w:tentative="1">
      <w:start w:val="1"/>
      <w:numFmt w:val="bullet"/>
      <w:lvlText w:val="o"/>
      <w:lvlJc w:val="left"/>
      <w:pPr>
        <w:tabs>
          <w:tab w:val="num" w:pos="3600"/>
        </w:tabs>
        <w:ind w:left="3600" w:hanging="360"/>
      </w:pPr>
      <w:rPr>
        <w:rFonts w:ascii="Courier New" w:hAnsi="Courier New" w:hint="default"/>
      </w:rPr>
    </w:lvl>
    <w:lvl w:ilvl="5" w:tplc="FD983F40" w:tentative="1">
      <w:start w:val="1"/>
      <w:numFmt w:val="bullet"/>
      <w:lvlText w:val=""/>
      <w:lvlJc w:val="left"/>
      <w:pPr>
        <w:tabs>
          <w:tab w:val="num" w:pos="4320"/>
        </w:tabs>
        <w:ind w:left="4320" w:hanging="360"/>
      </w:pPr>
      <w:rPr>
        <w:rFonts w:ascii="Wingdings" w:hAnsi="Wingdings" w:hint="default"/>
      </w:rPr>
    </w:lvl>
    <w:lvl w:ilvl="6" w:tplc="D3C02DDE" w:tentative="1">
      <w:start w:val="1"/>
      <w:numFmt w:val="bullet"/>
      <w:lvlText w:val=""/>
      <w:lvlJc w:val="left"/>
      <w:pPr>
        <w:tabs>
          <w:tab w:val="num" w:pos="5040"/>
        </w:tabs>
        <w:ind w:left="5040" w:hanging="360"/>
      </w:pPr>
      <w:rPr>
        <w:rFonts w:ascii="Symbol" w:hAnsi="Symbol" w:hint="default"/>
      </w:rPr>
    </w:lvl>
    <w:lvl w:ilvl="7" w:tplc="FA2AC76C" w:tentative="1">
      <w:start w:val="1"/>
      <w:numFmt w:val="bullet"/>
      <w:lvlText w:val="o"/>
      <w:lvlJc w:val="left"/>
      <w:pPr>
        <w:tabs>
          <w:tab w:val="num" w:pos="5760"/>
        </w:tabs>
        <w:ind w:left="5760" w:hanging="360"/>
      </w:pPr>
      <w:rPr>
        <w:rFonts w:ascii="Courier New" w:hAnsi="Courier New" w:hint="default"/>
      </w:rPr>
    </w:lvl>
    <w:lvl w:ilvl="8" w:tplc="25F0C1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B95B3A"/>
    <w:multiLevelType w:val="hybridMultilevel"/>
    <w:tmpl w:val="F4F05600"/>
    <w:lvl w:ilvl="0" w:tplc="748C93B8">
      <w:start w:val="1"/>
      <w:numFmt w:val="bullet"/>
      <w:lvlText w:val=""/>
      <w:lvlJc w:val="left"/>
      <w:pPr>
        <w:tabs>
          <w:tab w:val="num" w:pos="720"/>
        </w:tabs>
        <w:ind w:left="720" w:hanging="360"/>
      </w:pPr>
      <w:rPr>
        <w:rFonts w:ascii="Wingdings" w:hAnsi="Wingdings" w:hint="default"/>
      </w:rPr>
    </w:lvl>
    <w:lvl w:ilvl="1" w:tplc="97D8E11E">
      <w:start w:val="1"/>
      <w:numFmt w:val="bullet"/>
      <w:lvlText w:val="o"/>
      <w:lvlJc w:val="left"/>
      <w:pPr>
        <w:tabs>
          <w:tab w:val="num" w:pos="1440"/>
        </w:tabs>
        <w:ind w:left="1440" w:hanging="360"/>
      </w:pPr>
      <w:rPr>
        <w:rFonts w:ascii="Courier New" w:hAnsi="Courier New" w:hint="default"/>
      </w:rPr>
    </w:lvl>
    <w:lvl w:ilvl="2" w:tplc="D57A5CC8" w:tentative="1">
      <w:start w:val="1"/>
      <w:numFmt w:val="bullet"/>
      <w:lvlText w:val=""/>
      <w:lvlJc w:val="left"/>
      <w:pPr>
        <w:tabs>
          <w:tab w:val="num" w:pos="2160"/>
        </w:tabs>
        <w:ind w:left="2160" w:hanging="360"/>
      </w:pPr>
      <w:rPr>
        <w:rFonts w:ascii="Wingdings" w:hAnsi="Wingdings" w:hint="default"/>
      </w:rPr>
    </w:lvl>
    <w:lvl w:ilvl="3" w:tplc="D00C0CAE" w:tentative="1">
      <w:start w:val="1"/>
      <w:numFmt w:val="bullet"/>
      <w:lvlText w:val=""/>
      <w:lvlJc w:val="left"/>
      <w:pPr>
        <w:tabs>
          <w:tab w:val="num" w:pos="2880"/>
        </w:tabs>
        <w:ind w:left="2880" w:hanging="360"/>
      </w:pPr>
      <w:rPr>
        <w:rFonts w:ascii="Symbol" w:hAnsi="Symbol" w:hint="default"/>
      </w:rPr>
    </w:lvl>
    <w:lvl w:ilvl="4" w:tplc="F00E026C" w:tentative="1">
      <w:start w:val="1"/>
      <w:numFmt w:val="bullet"/>
      <w:lvlText w:val="o"/>
      <w:lvlJc w:val="left"/>
      <w:pPr>
        <w:tabs>
          <w:tab w:val="num" w:pos="3600"/>
        </w:tabs>
        <w:ind w:left="3600" w:hanging="360"/>
      </w:pPr>
      <w:rPr>
        <w:rFonts w:ascii="Courier New" w:hAnsi="Courier New" w:hint="default"/>
      </w:rPr>
    </w:lvl>
    <w:lvl w:ilvl="5" w:tplc="67546F2E" w:tentative="1">
      <w:start w:val="1"/>
      <w:numFmt w:val="bullet"/>
      <w:lvlText w:val=""/>
      <w:lvlJc w:val="left"/>
      <w:pPr>
        <w:tabs>
          <w:tab w:val="num" w:pos="4320"/>
        </w:tabs>
        <w:ind w:left="4320" w:hanging="360"/>
      </w:pPr>
      <w:rPr>
        <w:rFonts w:ascii="Wingdings" w:hAnsi="Wingdings" w:hint="default"/>
      </w:rPr>
    </w:lvl>
    <w:lvl w:ilvl="6" w:tplc="AC6AE8AA" w:tentative="1">
      <w:start w:val="1"/>
      <w:numFmt w:val="bullet"/>
      <w:lvlText w:val=""/>
      <w:lvlJc w:val="left"/>
      <w:pPr>
        <w:tabs>
          <w:tab w:val="num" w:pos="5040"/>
        </w:tabs>
        <w:ind w:left="5040" w:hanging="360"/>
      </w:pPr>
      <w:rPr>
        <w:rFonts w:ascii="Symbol" w:hAnsi="Symbol" w:hint="default"/>
      </w:rPr>
    </w:lvl>
    <w:lvl w:ilvl="7" w:tplc="886620E8" w:tentative="1">
      <w:start w:val="1"/>
      <w:numFmt w:val="bullet"/>
      <w:lvlText w:val="o"/>
      <w:lvlJc w:val="left"/>
      <w:pPr>
        <w:tabs>
          <w:tab w:val="num" w:pos="5760"/>
        </w:tabs>
        <w:ind w:left="5760" w:hanging="360"/>
      </w:pPr>
      <w:rPr>
        <w:rFonts w:ascii="Courier New" w:hAnsi="Courier New" w:hint="default"/>
      </w:rPr>
    </w:lvl>
    <w:lvl w:ilvl="8" w:tplc="A7C813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118FC"/>
    <w:multiLevelType w:val="singleLevel"/>
    <w:tmpl w:val="7E7484C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DE456DE"/>
    <w:multiLevelType w:val="hybridMultilevel"/>
    <w:tmpl w:val="7474FEC2"/>
    <w:lvl w:ilvl="0" w:tplc="4F306920">
      <w:start w:val="1"/>
      <w:numFmt w:val="decimal"/>
      <w:lvlText w:val="Article %1 :"/>
      <w:lvlJc w:val="left"/>
      <w:pPr>
        <w:ind w:left="786" w:hanging="360"/>
      </w:pPr>
      <w:rPr>
        <w:rFonts w:hint="default"/>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4E5A183D"/>
    <w:multiLevelType w:val="hybridMultilevel"/>
    <w:tmpl w:val="479EE670"/>
    <w:lvl w:ilvl="0" w:tplc="43568F56">
      <w:start w:val="27"/>
      <w:numFmt w:val="bullet"/>
      <w:lvlText w:val="-"/>
      <w:lvlJc w:val="left"/>
      <w:pPr>
        <w:tabs>
          <w:tab w:val="num" w:pos="3477"/>
        </w:tabs>
        <w:ind w:left="3477" w:hanging="360"/>
      </w:pPr>
      <w:rPr>
        <w:rFonts w:ascii="Times New Roman" w:eastAsia="Times New Roman" w:hAnsi="Times New Roman" w:cs="Times New Roman" w:hint="default"/>
      </w:rPr>
    </w:lvl>
    <w:lvl w:ilvl="1" w:tplc="6562C3B0" w:tentative="1">
      <w:start w:val="1"/>
      <w:numFmt w:val="bullet"/>
      <w:lvlText w:val="o"/>
      <w:lvlJc w:val="left"/>
      <w:pPr>
        <w:tabs>
          <w:tab w:val="num" w:pos="2856"/>
        </w:tabs>
        <w:ind w:left="2856" w:hanging="360"/>
      </w:pPr>
      <w:rPr>
        <w:rFonts w:ascii="Courier New" w:hAnsi="Courier New" w:hint="default"/>
      </w:rPr>
    </w:lvl>
    <w:lvl w:ilvl="2" w:tplc="BE2401A4">
      <w:start w:val="1"/>
      <w:numFmt w:val="bullet"/>
      <w:lvlText w:val=""/>
      <w:lvlJc w:val="left"/>
      <w:pPr>
        <w:tabs>
          <w:tab w:val="num" w:pos="3576"/>
        </w:tabs>
        <w:ind w:left="3576" w:hanging="360"/>
      </w:pPr>
      <w:rPr>
        <w:rFonts w:ascii="Wingdings" w:hAnsi="Wingdings" w:hint="default"/>
      </w:rPr>
    </w:lvl>
    <w:lvl w:ilvl="3" w:tplc="3AAAFF28" w:tentative="1">
      <w:start w:val="1"/>
      <w:numFmt w:val="bullet"/>
      <w:lvlText w:val=""/>
      <w:lvlJc w:val="left"/>
      <w:pPr>
        <w:tabs>
          <w:tab w:val="num" w:pos="4296"/>
        </w:tabs>
        <w:ind w:left="4296" w:hanging="360"/>
      </w:pPr>
      <w:rPr>
        <w:rFonts w:ascii="Symbol" w:hAnsi="Symbol" w:hint="default"/>
      </w:rPr>
    </w:lvl>
    <w:lvl w:ilvl="4" w:tplc="388481B6" w:tentative="1">
      <w:start w:val="1"/>
      <w:numFmt w:val="bullet"/>
      <w:lvlText w:val="o"/>
      <w:lvlJc w:val="left"/>
      <w:pPr>
        <w:tabs>
          <w:tab w:val="num" w:pos="5016"/>
        </w:tabs>
        <w:ind w:left="5016" w:hanging="360"/>
      </w:pPr>
      <w:rPr>
        <w:rFonts w:ascii="Courier New" w:hAnsi="Courier New" w:hint="default"/>
      </w:rPr>
    </w:lvl>
    <w:lvl w:ilvl="5" w:tplc="92CACED0" w:tentative="1">
      <w:start w:val="1"/>
      <w:numFmt w:val="bullet"/>
      <w:lvlText w:val=""/>
      <w:lvlJc w:val="left"/>
      <w:pPr>
        <w:tabs>
          <w:tab w:val="num" w:pos="5736"/>
        </w:tabs>
        <w:ind w:left="5736" w:hanging="360"/>
      </w:pPr>
      <w:rPr>
        <w:rFonts w:ascii="Wingdings" w:hAnsi="Wingdings" w:hint="default"/>
      </w:rPr>
    </w:lvl>
    <w:lvl w:ilvl="6" w:tplc="95EC2BC6" w:tentative="1">
      <w:start w:val="1"/>
      <w:numFmt w:val="bullet"/>
      <w:lvlText w:val=""/>
      <w:lvlJc w:val="left"/>
      <w:pPr>
        <w:tabs>
          <w:tab w:val="num" w:pos="6456"/>
        </w:tabs>
        <w:ind w:left="6456" w:hanging="360"/>
      </w:pPr>
      <w:rPr>
        <w:rFonts w:ascii="Symbol" w:hAnsi="Symbol" w:hint="default"/>
      </w:rPr>
    </w:lvl>
    <w:lvl w:ilvl="7" w:tplc="B51A20BA" w:tentative="1">
      <w:start w:val="1"/>
      <w:numFmt w:val="bullet"/>
      <w:lvlText w:val="o"/>
      <w:lvlJc w:val="left"/>
      <w:pPr>
        <w:tabs>
          <w:tab w:val="num" w:pos="7176"/>
        </w:tabs>
        <w:ind w:left="7176" w:hanging="360"/>
      </w:pPr>
      <w:rPr>
        <w:rFonts w:ascii="Courier New" w:hAnsi="Courier New" w:hint="default"/>
      </w:rPr>
    </w:lvl>
    <w:lvl w:ilvl="8" w:tplc="FE2EF7FA" w:tentative="1">
      <w:start w:val="1"/>
      <w:numFmt w:val="bullet"/>
      <w:lvlText w:val=""/>
      <w:lvlJc w:val="left"/>
      <w:pPr>
        <w:tabs>
          <w:tab w:val="num" w:pos="7896"/>
        </w:tabs>
        <w:ind w:left="7896" w:hanging="360"/>
      </w:pPr>
      <w:rPr>
        <w:rFonts w:ascii="Wingdings" w:hAnsi="Wingdings" w:hint="default"/>
      </w:rPr>
    </w:lvl>
  </w:abstractNum>
  <w:abstractNum w:abstractNumId="14" w15:restartNumberingAfterBreak="0">
    <w:nsid w:val="53CE54C3"/>
    <w:multiLevelType w:val="hybridMultilevel"/>
    <w:tmpl w:val="62CEE50E"/>
    <w:lvl w:ilvl="0" w:tplc="E608886E">
      <w:numFmt w:val="bullet"/>
      <w:lvlText w:val="-"/>
      <w:lvlJc w:val="left"/>
      <w:pPr>
        <w:tabs>
          <w:tab w:val="num" w:pos="720"/>
        </w:tabs>
        <w:ind w:left="720" w:hanging="360"/>
      </w:pPr>
      <w:rPr>
        <w:rFonts w:ascii="Times New Roman" w:eastAsia="Times New Roman" w:hAnsi="Times New Roman" w:cs="Times New Roman" w:hint="default"/>
      </w:rPr>
    </w:lvl>
    <w:lvl w:ilvl="1" w:tplc="74988CB2" w:tentative="1">
      <w:start w:val="1"/>
      <w:numFmt w:val="bullet"/>
      <w:lvlText w:val="o"/>
      <w:lvlJc w:val="left"/>
      <w:pPr>
        <w:tabs>
          <w:tab w:val="num" w:pos="1440"/>
        </w:tabs>
        <w:ind w:left="1440" w:hanging="360"/>
      </w:pPr>
      <w:rPr>
        <w:rFonts w:ascii="Courier New" w:hAnsi="Courier New" w:hint="default"/>
      </w:rPr>
    </w:lvl>
    <w:lvl w:ilvl="2" w:tplc="276001BA" w:tentative="1">
      <w:start w:val="1"/>
      <w:numFmt w:val="bullet"/>
      <w:lvlText w:val=""/>
      <w:lvlJc w:val="left"/>
      <w:pPr>
        <w:tabs>
          <w:tab w:val="num" w:pos="2160"/>
        </w:tabs>
        <w:ind w:left="2160" w:hanging="360"/>
      </w:pPr>
      <w:rPr>
        <w:rFonts w:ascii="Wingdings" w:hAnsi="Wingdings" w:hint="default"/>
      </w:rPr>
    </w:lvl>
    <w:lvl w:ilvl="3" w:tplc="B770D3D8" w:tentative="1">
      <w:start w:val="1"/>
      <w:numFmt w:val="bullet"/>
      <w:lvlText w:val=""/>
      <w:lvlJc w:val="left"/>
      <w:pPr>
        <w:tabs>
          <w:tab w:val="num" w:pos="2880"/>
        </w:tabs>
        <w:ind w:left="2880" w:hanging="360"/>
      </w:pPr>
      <w:rPr>
        <w:rFonts w:ascii="Symbol" w:hAnsi="Symbol" w:hint="default"/>
      </w:rPr>
    </w:lvl>
    <w:lvl w:ilvl="4" w:tplc="7ECA78E8" w:tentative="1">
      <w:start w:val="1"/>
      <w:numFmt w:val="bullet"/>
      <w:lvlText w:val="o"/>
      <w:lvlJc w:val="left"/>
      <w:pPr>
        <w:tabs>
          <w:tab w:val="num" w:pos="3600"/>
        </w:tabs>
        <w:ind w:left="3600" w:hanging="360"/>
      </w:pPr>
      <w:rPr>
        <w:rFonts w:ascii="Courier New" w:hAnsi="Courier New" w:hint="default"/>
      </w:rPr>
    </w:lvl>
    <w:lvl w:ilvl="5" w:tplc="E130B4B4" w:tentative="1">
      <w:start w:val="1"/>
      <w:numFmt w:val="bullet"/>
      <w:lvlText w:val=""/>
      <w:lvlJc w:val="left"/>
      <w:pPr>
        <w:tabs>
          <w:tab w:val="num" w:pos="4320"/>
        </w:tabs>
        <w:ind w:left="4320" w:hanging="360"/>
      </w:pPr>
      <w:rPr>
        <w:rFonts w:ascii="Wingdings" w:hAnsi="Wingdings" w:hint="default"/>
      </w:rPr>
    </w:lvl>
    <w:lvl w:ilvl="6" w:tplc="EA2C5FAA" w:tentative="1">
      <w:start w:val="1"/>
      <w:numFmt w:val="bullet"/>
      <w:lvlText w:val=""/>
      <w:lvlJc w:val="left"/>
      <w:pPr>
        <w:tabs>
          <w:tab w:val="num" w:pos="5040"/>
        </w:tabs>
        <w:ind w:left="5040" w:hanging="360"/>
      </w:pPr>
      <w:rPr>
        <w:rFonts w:ascii="Symbol" w:hAnsi="Symbol" w:hint="default"/>
      </w:rPr>
    </w:lvl>
    <w:lvl w:ilvl="7" w:tplc="7CE2584E" w:tentative="1">
      <w:start w:val="1"/>
      <w:numFmt w:val="bullet"/>
      <w:lvlText w:val="o"/>
      <w:lvlJc w:val="left"/>
      <w:pPr>
        <w:tabs>
          <w:tab w:val="num" w:pos="5760"/>
        </w:tabs>
        <w:ind w:left="5760" w:hanging="360"/>
      </w:pPr>
      <w:rPr>
        <w:rFonts w:ascii="Courier New" w:hAnsi="Courier New" w:hint="default"/>
      </w:rPr>
    </w:lvl>
    <w:lvl w:ilvl="8" w:tplc="0842490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13691"/>
    <w:multiLevelType w:val="hybridMultilevel"/>
    <w:tmpl w:val="57BE9C62"/>
    <w:lvl w:ilvl="0" w:tplc="BE160012">
      <w:numFmt w:val="bullet"/>
      <w:lvlText w:val="-"/>
      <w:lvlJc w:val="left"/>
      <w:pPr>
        <w:tabs>
          <w:tab w:val="num" w:pos="720"/>
        </w:tabs>
        <w:ind w:left="720" w:hanging="360"/>
      </w:pPr>
      <w:rPr>
        <w:rFonts w:ascii="Times New Roman" w:eastAsia="Times New Roman" w:hAnsi="Times New Roman" w:cs="Times New Roman" w:hint="default"/>
      </w:rPr>
    </w:lvl>
    <w:lvl w:ilvl="1" w:tplc="15327212" w:tentative="1">
      <w:start w:val="1"/>
      <w:numFmt w:val="bullet"/>
      <w:lvlText w:val="o"/>
      <w:lvlJc w:val="left"/>
      <w:pPr>
        <w:tabs>
          <w:tab w:val="num" w:pos="1440"/>
        </w:tabs>
        <w:ind w:left="1440" w:hanging="360"/>
      </w:pPr>
      <w:rPr>
        <w:rFonts w:ascii="Courier New" w:hAnsi="Courier New" w:hint="default"/>
      </w:rPr>
    </w:lvl>
    <w:lvl w:ilvl="2" w:tplc="81B47E9E" w:tentative="1">
      <w:start w:val="1"/>
      <w:numFmt w:val="bullet"/>
      <w:lvlText w:val=""/>
      <w:lvlJc w:val="left"/>
      <w:pPr>
        <w:tabs>
          <w:tab w:val="num" w:pos="2160"/>
        </w:tabs>
        <w:ind w:left="2160" w:hanging="360"/>
      </w:pPr>
      <w:rPr>
        <w:rFonts w:ascii="Wingdings" w:hAnsi="Wingdings" w:hint="default"/>
      </w:rPr>
    </w:lvl>
    <w:lvl w:ilvl="3" w:tplc="127A3B30" w:tentative="1">
      <w:start w:val="1"/>
      <w:numFmt w:val="bullet"/>
      <w:lvlText w:val=""/>
      <w:lvlJc w:val="left"/>
      <w:pPr>
        <w:tabs>
          <w:tab w:val="num" w:pos="2880"/>
        </w:tabs>
        <w:ind w:left="2880" w:hanging="360"/>
      </w:pPr>
      <w:rPr>
        <w:rFonts w:ascii="Symbol" w:hAnsi="Symbol" w:hint="default"/>
      </w:rPr>
    </w:lvl>
    <w:lvl w:ilvl="4" w:tplc="08284162" w:tentative="1">
      <w:start w:val="1"/>
      <w:numFmt w:val="bullet"/>
      <w:lvlText w:val="o"/>
      <w:lvlJc w:val="left"/>
      <w:pPr>
        <w:tabs>
          <w:tab w:val="num" w:pos="3600"/>
        </w:tabs>
        <w:ind w:left="3600" w:hanging="360"/>
      </w:pPr>
      <w:rPr>
        <w:rFonts w:ascii="Courier New" w:hAnsi="Courier New" w:hint="default"/>
      </w:rPr>
    </w:lvl>
    <w:lvl w:ilvl="5" w:tplc="D83AA0E8" w:tentative="1">
      <w:start w:val="1"/>
      <w:numFmt w:val="bullet"/>
      <w:lvlText w:val=""/>
      <w:lvlJc w:val="left"/>
      <w:pPr>
        <w:tabs>
          <w:tab w:val="num" w:pos="4320"/>
        </w:tabs>
        <w:ind w:left="4320" w:hanging="360"/>
      </w:pPr>
      <w:rPr>
        <w:rFonts w:ascii="Wingdings" w:hAnsi="Wingdings" w:hint="default"/>
      </w:rPr>
    </w:lvl>
    <w:lvl w:ilvl="6" w:tplc="9064F06C" w:tentative="1">
      <w:start w:val="1"/>
      <w:numFmt w:val="bullet"/>
      <w:lvlText w:val=""/>
      <w:lvlJc w:val="left"/>
      <w:pPr>
        <w:tabs>
          <w:tab w:val="num" w:pos="5040"/>
        </w:tabs>
        <w:ind w:left="5040" w:hanging="360"/>
      </w:pPr>
      <w:rPr>
        <w:rFonts w:ascii="Symbol" w:hAnsi="Symbol" w:hint="default"/>
      </w:rPr>
    </w:lvl>
    <w:lvl w:ilvl="7" w:tplc="06D0D47A" w:tentative="1">
      <w:start w:val="1"/>
      <w:numFmt w:val="bullet"/>
      <w:lvlText w:val="o"/>
      <w:lvlJc w:val="left"/>
      <w:pPr>
        <w:tabs>
          <w:tab w:val="num" w:pos="5760"/>
        </w:tabs>
        <w:ind w:left="5760" w:hanging="360"/>
      </w:pPr>
      <w:rPr>
        <w:rFonts w:ascii="Courier New" w:hAnsi="Courier New" w:hint="default"/>
      </w:rPr>
    </w:lvl>
    <w:lvl w:ilvl="8" w:tplc="E1040C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0627B"/>
    <w:multiLevelType w:val="hybridMultilevel"/>
    <w:tmpl w:val="A7645A80"/>
    <w:lvl w:ilvl="0" w:tplc="7A5CA974">
      <w:start w:val="27"/>
      <w:numFmt w:val="bullet"/>
      <w:lvlText w:val="-"/>
      <w:lvlJc w:val="left"/>
      <w:pPr>
        <w:tabs>
          <w:tab w:val="num" w:pos="2061"/>
        </w:tabs>
        <w:ind w:left="2061" w:hanging="360"/>
      </w:pPr>
      <w:rPr>
        <w:rFonts w:ascii="Times New Roman" w:eastAsia="Times New Roman" w:hAnsi="Times New Roman" w:cs="Times New Roman" w:hint="default"/>
      </w:rPr>
    </w:lvl>
    <w:lvl w:ilvl="1" w:tplc="59E4D88E" w:tentative="1">
      <w:start w:val="1"/>
      <w:numFmt w:val="bullet"/>
      <w:lvlText w:val="o"/>
      <w:lvlJc w:val="left"/>
      <w:pPr>
        <w:tabs>
          <w:tab w:val="num" w:pos="1440"/>
        </w:tabs>
        <w:ind w:left="1440" w:hanging="360"/>
      </w:pPr>
      <w:rPr>
        <w:rFonts w:ascii="Courier New" w:hAnsi="Courier New" w:hint="default"/>
      </w:rPr>
    </w:lvl>
    <w:lvl w:ilvl="2" w:tplc="393CFAB2" w:tentative="1">
      <w:start w:val="1"/>
      <w:numFmt w:val="bullet"/>
      <w:lvlText w:val=""/>
      <w:lvlJc w:val="left"/>
      <w:pPr>
        <w:tabs>
          <w:tab w:val="num" w:pos="2160"/>
        </w:tabs>
        <w:ind w:left="2160" w:hanging="360"/>
      </w:pPr>
      <w:rPr>
        <w:rFonts w:ascii="Wingdings" w:hAnsi="Wingdings" w:hint="default"/>
      </w:rPr>
    </w:lvl>
    <w:lvl w:ilvl="3" w:tplc="31F6053A" w:tentative="1">
      <w:start w:val="1"/>
      <w:numFmt w:val="bullet"/>
      <w:lvlText w:val=""/>
      <w:lvlJc w:val="left"/>
      <w:pPr>
        <w:tabs>
          <w:tab w:val="num" w:pos="2880"/>
        </w:tabs>
        <w:ind w:left="2880" w:hanging="360"/>
      </w:pPr>
      <w:rPr>
        <w:rFonts w:ascii="Symbol" w:hAnsi="Symbol" w:hint="default"/>
      </w:rPr>
    </w:lvl>
    <w:lvl w:ilvl="4" w:tplc="F858E67E" w:tentative="1">
      <w:start w:val="1"/>
      <w:numFmt w:val="bullet"/>
      <w:lvlText w:val="o"/>
      <w:lvlJc w:val="left"/>
      <w:pPr>
        <w:tabs>
          <w:tab w:val="num" w:pos="3600"/>
        </w:tabs>
        <w:ind w:left="3600" w:hanging="360"/>
      </w:pPr>
      <w:rPr>
        <w:rFonts w:ascii="Courier New" w:hAnsi="Courier New" w:hint="default"/>
      </w:rPr>
    </w:lvl>
    <w:lvl w:ilvl="5" w:tplc="1DCCA5B8" w:tentative="1">
      <w:start w:val="1"/>
      <w:numFmt w:val="bullet"/>
      <w:lvlText w:val=""/>
      <w:lvlJc w:val="left"/>
      <w:pPr>
        <w:tabs>
          <w:tab w:val="num" w:pos="4320"/>
        </w:tabs>
        <w:ind w:left="4320" w:hanging="360"/>
      </w:pPr>
      <w:rPr>
        <w:rFonts w:ascii="Wingdings" w:hAnsi="Wingdings" w:hint="default"/>
      </w:rPr>
    </w:lvl>
    <w:lvl w:ilvl="6" w:tplc="EE68CF22" w:tentative="1">
      <w:start w:val="1"/>
      <w:numFmt w:val="bullet"/>
      <w:lvlText w:val=""/>
      <w:lvlJc w:val="left"/>
      <w:pPr>
        <w:tabs>
          <w:tab w:val="num" w:pos="5040"/>
        </w:tabs>
        <w:ind w:left="5040" w:hanging="360"/>
      </w:pPr>
      <w:rPr>
        <w:rFonts w:ascii="Symbol" w:hAnsi="Symbol" w:hint="default"/>
      </w:rPr>
    </w:lvl>
    <w:lvl w:ilvl="7" w:tplc="F4A8690A" w:tentative="1">
      <w:start w:val="1"/>
      <w:numFmt w:val="bullet"/>
      <w:lvlText w:val="o"/>
      <w:lvlJc w:val="left"/>
      <w:pPr>
        <w:tabs>
          <w:tab w:val="num" w:pos="5760"/>
        </w:tabs>
        <w:ind w:left="5760" w:hanging="360"/>
      </w:pPr>
      <w:rPr>
        <w:rFonts w:ascii="Courier New" w:hAnsi="Courier New" w:hint="default"/>
      </w:rPr>
    </w:lvl>
    <w:lvl w:ilvl="8" w:tplc="0B5402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065B7A"/>
    <w:multiLevelType w:val="hybridMultilevel"/>
    <w:tmpl w:val="504E165E"/>
    <w:lvl w:ilvl="0" w:tplc="FD322C76">
      <w:numFmt w:val="bullet"/>
      <w:lvlText w:val="-"/>
      <w:lvlJc w:val="left"/>
      <w:pPr>
        <w:tabs>
          <w:tab w:val="num" w:pos="720"/>
        </w:tabs>
        <w:ind w:left="720" w:hanging="360"/>
      </w:pPr>
      <w:rPr>
        <w:rFonts w:ascii="Times New Roman" w:eastAsia="Times New Roman" w:hAnsi="Times New Roman" w:cs="Times New Roman" w:hint="default"/>
      </w:rPr>
    </w:lvl>
    <w:lvl w:ilvl="1" w:tplc="05E20312">
      <w:start w:val="1"/>
      <w:numFmt w:val="bullet"/>
      <w:lvlText w:val="o"/>
      <w:lvlJc w:val="left"/>
      <w:pPr>
        <w:tabs>
          <w:tab w:val="num" w:pos="1440"/>
        </w:tabs>
        <w:ind w:left="1440" w:hanging="360"/>
      </w:pPr>
      <w:rPr>
        <w:rFonts w:ascii="Courier New" w:hAnsi="Courier New" w:hint="default"/>
      </w:rPr>
    </w:lvl>
    <w:lvl w:ilvl="2" w:tplc="08526CAE" w:tentative="1">
      <w:start w:val="1"/>
      <w:numFmt w:val="bullet"/>
      <w:lvlText w:val=""/>
      <w:lvlJc w:val="left"/>
      <w:pPr>
        <w:tabs>
          <w:tab w:val="num" w:pos="2160"/>
        </w:tabs>
        <w:ind w:left="2160" w:hanging="360"/>
      </w:pPr>
      <w:rPr>
        <w:rFonts w:ascii="Wingdings" w:hAnsi="Wingdings" w:hint="default"/>
      </w:rPr>
    </w:lvl>
    <w:lvl w:ilvl="3" w:tplc="E6480E80" w:tentative="1">
      <w:start w:val="1"/>
      <w:numFmt w:val="bullet"/>
      <w:lvlText w:val=""/>
      <w:lvlJc w:val="left"/>
      <w:pPr>
        <w:tabs>
          <w:tab w:val="num" w:pos="2880"/>
        </w:tabs>
        <w:ind w:left="2880" w:hanging="360"/>
      </w:pPr>
      <w:rPr>
        <w:rFonts w:ascii="Symbol" w:hAnsi="Symbol" w:hint="default"/>
      </w:rPr>
    </w:lvl>
    <w:lvl w:ilvl="4" w:tplc="C3E497EC" w:tentative="1">
      <w:start w:val="1"/>
      <w:numFmt w:val="bullet"/>
      <w:lvlText w:val="o"/>
      <w:lvlJc w:val="left"/>
      <w:pPr>
        <w:tabs>
          <w:tab w:val="num" w:pos="3600"/>
        </w:tabs>
        <w:ind w:left="3600" w:hanging="360"/>
      </w:pPr>
      <w:rPr>
        <w:rFonts w:ascii="Courier New" w:hAnsi="Courier New" w:hint="default"/>
      </w:rPr>
    </w:lvl>
    <w:lvl w:ilvl="5" w:tplc="B336BFC0" w:tentative="1">
      <w:start w:val="1"/>
      <w:numFmt w:val="bullet"/>
      <w:lvlText w:val=""/>
      <w:lvlJc w:val="left"/>
      <w:pPr>
        <w:tabs>
          <w:tab w:val="num" w:pos="4320"/>
        </w:tabs>
        <w:ind w:left="4320" w:hanging="360"/>
      </w:pPr>
      <w:rPr>
        <w:rFonts w:ascii="Wingdings" w:hAnsi="Wingdings" w:hint="default"/>
      </w:rPr>
    </w:lvl>
    <w:lvl w:ilvl="6" w:tplc="AEF20096" w:tentative="1">
      <w:start w:val="1"/>
      <w:numFmt w:val="bullet"/>
      <w:lvlText w:val=""/>
      <w:lvlJc w:val="left"/>
      <w:pPr>
        <w:tabs>
          <w:tab w:val="num" w:pos="5040"/>
        </w:tabs>
        <w:ind w:left="5040" w:hanging="360"/>
      </w:pPr>
      <w:rPr>
        <w:rFonts w:ascii="Symbol" w:hAnsi="Symbol" w:hint="default"/>
      </w:rPr>
    </w:lvl>
    <w:lvl w:ilvl="7" w:tplc="CF00AB64" w:tentative="1">
      <w:start w:val="1"/>
      <w:numFmt w:val="bullet"/>
      <w:lvlText w:val="o"/>
      <w:lvlJc w:val="left"/>
      <w:pPr>
        <w:tabs>
          <w:tab w:val="num" w:pos="5760"/>
        </w:tabs>
        <w:ind w:left="5760" w:hanging="360"/>
      </w:pPr>
      <w:rPr>
        <w:rFonts w:ascii="Courier New" w:hAnsi="Courier New" w:hint="default"/>
      </w:rPr>
    </w:lvl>
    <w:lvl w:ilvl="8" w:tplc="8EA267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E1430"/>
    <w:multiLevelType w:val="hybridMultilevel"/>
    <w:tmpl w:val="613CAB2E"/>
    <w:lvl w:ilvl="0" w:tplc="7186AA22">
      <w:numFmt w:val="bullet"/>
      <w:lvlText w:val="-"/>
      <w:lvlJc w:val="left"/>
      <w:pPr>
        <w:tabs>
          <w:tab w:val="num" w:pos="1494"/>
        </w:tabs>
        <w:ind w:left="1494" w:hanging="360"/>
      </w:pPr>
      <w:rPr>
        <w:rFonts w:ascii="Times New Roman" w:eastAsia="Times New Roman" w:hAnsi="Times New Roman" w:cs="Times New Roman" w:hint="default"/>
      </w:rPr>
    </w:lvl>
    <w:lvl w:ilvl="1" w:tplc="5156B16C" w:tentative="1">
      <w:start w:val="1"/>
      <w:numFmt w:val="bullet"/>
      <w:lvlText w:val="o"/>
      <w:lvlJc w:val="left"/>
      <w:pPr>
        <w:tabs>
          <w:tab w:val="num" w:pos="2214"/>
        </w:tabs>
        <w:ind w:left="2214" w:hanging="360"/>
      </w:pPr>
      <w:rPr>
        <w:rFonts w:ascii="Courier New" w:hAnsi="Courier New" w:hint="default"/>
      </w:rPr>
    </w:lvl>
    <w:lvl w:ilvl="2" w:tplc="259C41CE" w:tentative="1">
      <w:start w:val="1"/>
      <w:numFmt w:val="bullet"/>
      <w:lvlText w:val=""/>
      <w:lvlJc w:val="left"/>
      <w:pPr>
        <w:tabs>
          <w:tab w:val="num" w:pos="2934"/>
        </w:tabs>
        <w:ind w:left="2934" w:hanging="360"/>
      </w:pPr>
      <w:rPr>
        <w:rFonts w:ascii="Wingdings" w:hAnsi="Wingdings" w:hint="default"/>
      </w:rPr>
    </w:lvl>
    <w:lvl w:ilvl="3" w:tplc="1190159A" w:tentative="1">
      <w:start w:val="1"/>
      <w:numFmt w:val="bullet"/>
      <w:lvlText w:val=""/>
      <w:lvlJc w:val="left"/>
      <w:pPr>
        <w:tabs>
          <w:tab w:val="num" w:pos="3654"/>
        </w:tabs>
        <w:ind w:left="3654" w:hanging="360"/>
      </w:pPr>
      <w:rPr>
        <w:rFonts w:ascii="Symbol" w:hAnsi="Symbol" w:hint="default"/>
      </w:rPr>
    </w:lvl>
    <w:lvl w:ilvl="4" w:tplc="117C3B72" w:tentative="1">
      <w:start w:val="1"/>
      <w:numFmt w:val="bullet"/>
      <w:lvlText w:val="o"/>
      <w:lvlJc w:val="left"/>
      <w:pPr>
        <w:tabs>
          <w:tab w:val="num" w:pos="4374"/>
        </w:tabs>
        <w:ind w:left="4374" w:hanging="360"/>
      </w:pPr>
      <w:rPr>
        <w:rFonts w:ascii="Courier New" w:hAnsi="Courier New" w:hint="default"/>
      </w:rPr>
    </w:lvl>
    <w:lvl w:ilvl="5" w:tplc="F05CB9D4" w:tentative="1">
      <w:start w:val="1"/>
      <w:numFmt w:val="bullet"/>
      <w:lvlText w:val=""/>
      <w:lvlJc w:val="left"/>
      <w:pPr>
        <w:tabs>
          <w:tab w:val="num" w:pos="5094"/>
        </w:tabs>
        <w:ind w:left="5094" w:hanging="360"/>
      </w:pPr>
      <w:rPr>
        <w:rFonts w:ascii="Wingdings" w:hAnsi="Wingdings" w:hint="default"/>
      </w:rPr>
    </w:lvl>
    <w:lvl w:ilvl="6" w:tplc="8B8C071C" w:tentative="1">
      <w:start w:val="1"/>
      <w:numFmt w:val="bullet"/>
      <w:lvlText w:val=""/>
      <w:lvlJc w:val="left"/>
      <w:pPr>
        <w:tabs>
          <w:tab w:val="num" w:pos="5814"/>
        </w:tabs>
        <w:ind w:left="5814" w:hanging="360"/>
      </w:pPr>
      <w:rPr>
        <w:rFonts w:ascii="Symbol" w:hAnsi="Symbol" w:hint="default"/>
      </w:rPr>
    </w:lvl>
    <w:lvl w:ilvl="7" w:tplc="0C88023A" w:tentative="1">
      <w:start w:val="1"/>
      <w:numFmt w:val="bullet"/>
      <w:lvlText w:val="o"/>
      <w:lvlJc w:val="left"/>
      <w:pPr>
        <w:tabs>
          <w:tab w:val="num" w:pos="6534"/>
        </w:tabs>
        <w:ind w:left="6534" w:hanging="360"/>
      </w:pPr>
      <w:rPr>
        <w:rFonts w:ascii="Courier New" w:hAnsi="Courier New" w:hint="default"/>
      </w:rPr>
    </w:lvl>
    <w:lvl w:ilvl="8" w:tplc="E55A6498"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74FE0C78"/>
    <w:multiLevelType w:val="hybridMultilevel"/>
    <w:tmpl w:val="35FC5122"/>
    <w:lvl w:ilvl="0" w:tplc="040C0001">
      <w:start w:val="1"/>
      <w:numFmt w:val="bullet"/>
      <w:lvlText w:val=""/>
      <w:lvlJc w:val="left"/>
      <w:pPr>
        <w:ind w:left="2490" w:hanging="360"/>
      </w:pPr>
      <w:rPr>
        <w:rFonts w:ascii="Symbol" w:hAnsi="Symbol"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0" w15:restartNumberingAfterBreak="0">
    <w:nsid w:val="77247FD9"/>
    <w:multiLevelType w:val="hybridMultilevel"/>
    <w:tmpl w:val="9136507A"/>
    <w:lvl w:ilvl="0" w:tplc="040EE680">
      <w:numFmt w:val="bullet"/>
      <w:lvlText w:val="-"/>
      <w:lvlJc w:val="left"/>
      <w:pPr>
        <w:tabs>
          <w:tab w:val="num" w:pos="720"/>
        </w:tabs>
        <w:ind w:left="720" w:hanging="360"/>
      </w:pPr>
      <w:rPr>
        <w:rFonts w:ascii="Times New Roman" w:eastAsia="Times New Roman" w:hAnsi="Times New Roman" w:cs="Times New Roman" w:hint="default"/>
      </w:rPr>
    </w:lvl>
    <w:lvl w:ilvl="1" w:tplc="828CA490" w:tentative="1">
      <w:start w:val="1"/>
      <w:numFmt w:val="bullet"/>
      <w:lvlText w:val="o"/>
      <w:lvlJc w:val="left"/>
      <w:pPr>
        <w:tabs>
          <w:tab w:val="num" w:pos="1440"/>
        </w:tabs>
        <w:ind w:left="1440" w:hanging="360"/>
      </w:pPr>
      <w:rPr>
        <w:rFonts w:ascii="Courier New" w:hAnsi="Courier New" w:hint="default"/>
      </w:rPr>
    </w:lvl>
    <w:lvl w:ilvl="2" w:tplc="A6C45436" w:tentative="1">
      <w:start w:val="1"/>
      <w:numFmt w:val="bullet"/>
      <w:lvlText w:val=""/>
      <w:lvlJc w:val="left"/>
      <w:pPr>
        <w:tabs>
          <w:tab w:val="num" w:pos="2160"/>
        </w:tabs>
        <w:ind w:left="2160" w:hanging="360"/>
      </w:pPr>
      <w:rPr>
        <w:rFonts w:ascii="Wingdings" w:hAnsi="Wingdings" w:hint="default"/>
      </w:rPr>
    </w:lvl>
    <w:lvl w:ilvl="3" w:tplc="F87A1582" w:tentative="1">
      <w:start w:val="1"/>
      <w:numFmt w:val="bullet"/>
      <w:lvlText w:val=""/>
      <w:lvlJc w:val="left"/>
      <w:pPr>
        <w:tabs>
          <w:tab w:val="num" w:pos="2880"/>
        </w:tabs>
        <w:ind w:left="2880" w:hanging="360"/>
      </w:pPr>
      <w:rPr>
        <w:rFonts w:ascii="Symbol" w:hAnsi="Symbol" w:hint="default"/>
      </w:rPr>
    </w:lvl>
    <w:lvl w:ilvl="4" w:tplc="8944943E" w:tentative="1">
      <w:start w:val="1"/>
      <w:numFmt w:val="bullet"/>
      <w:lvlText w:val="o"/>
      <w:lvlJc w:val="left"/>
      <w:pPr>
        <w:tabs>
          <w:tab w:val="num" w:pos="3600"/>
        </w:tabs>
        <w:ind w:left="3600" w:hanging="360"/>
      </w:pPr>
      <w:rPr>
        <w:rFonts w:ascii="Courier New" w:hAnsi="Courier New" w:hint="default"/>
      </w:rPr>
    </w:lvl>
    <w:lvl w:ilvl="5" w:tplc="A97452B8" w:tentative="1">
      <w:start w:val="1"/>
      <w:numFmt w:val="bullet"/>
      <w:lvlText w:val=""/>
      <w:lvlJc w:val="left"/>
      <w:pPr>
        <w:tabs>
          <w:tab w:val="num" w:pos="4320"/>
        </w:tabs>
        <w:ind w:left="4320" w:hanging="360"/>
      </w:pPr>
      <w:rPr>
        <w:rFonts w:ascii="Wingdings" w:hAnsi="Wingdings" w:hint="default"/>
      </w:rPr>
    </w:lvl>
    <w:lvl w:ilvl="6" w:tplc="DF3A561C" w:tentative="1">
      <w:start w:val="1"/>
      <w:numFmt w:val="bullet"/>
      <w:lvlText w:val=""/>
      <w:lvlJc w:val="left"/>
      <w:pPr>
        <w:tabs>
          <w:tab w:val="num" w:pos="5040"/>
        </w:tabs>
        <w:ind w:left="5040" w:hanging="360"/>
      </w:pPr>
      <w:rPr>
        <w:rFonts w:ascii="Symbol" w:hAnsi="Symbol" w:hint="default"/>
      </w:rPr>
    </w:lvl>
    <w:lvl w:ilvl="7" w:tplc="0B4481C8" w:tentative="1">
      <w:start w:val="1"/>
      <w:numFmt w:val="bullet"/>
      <w:lvlText w:val="o"/>
      <w:lvlJc w:val="left"/>
      <w:pPr>
        <w:tabs>
          <w:tab w:val="num" w:pos="5760"/>
        </w:tabs>
        <w:ind w:left="5760" w:hanging="360"/>
      </w:pPr>
      <w:rPr>
        <w:rFonts w:ascii="Courier New" w:hAnsi="Courier New" w:hint="default"/>
      </w:rPr>
    </w:lvl>
    <w:lvl w:ilvl="8" w:tplc="3556A8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42567"/>
    <w:multiLevelType w:val="hybridMultilevel"/>
    <w:tmpl w:val="0824A36C"/>
    <w:lvl w:ilvl="0" w:tplc="C6E4D5C6">
      <w:start w:val="30"/>
      <w:numFmt w:val="bullet"/>
      <w:lvlText w:val="-"/>
      <w:lvlJc w:val="left"/>
      <w:pPr>
        <w:tabs>
          <w:tab w:val="num" w:pos="1500"/>
        </w:tabs>
        <w:ind w:left="1500" w:hanging="360"/>
      </w:pPr>
      <w:rPr>
        <w:rFonts w:ascii="Times New Roman" w:eastAsia="Times New Roman" w:hAnsi="Times New Roman" w:cs="Times New Roman" w:hint="default"/>
      </w:rPr>
    </w:lvl>
    <w:lvl w:ilvl="1" w:tplc="B906C69A" w:tentative="1">
      <w:start w:val="1"/>
      <w:numFmt w:val="bullet"/>
      <w:lvlText w:val="o"/>
      <w:lvlJc w:val="left"/>
      <w:pPr>
        <w:tabs>
          <w:tab w:val="num" w:pos="2220"/>
        </w:tabs>
        <w:ind w:left="2220" w:hanging="360"/>
      </w:pPr>
      <w:rPr>
        <w:rFonts w:ascii="Courier New" w:hAnsi="Courier New" w:hint="default"/>
      </w:rPr>
    </w:lvl>
    <w:lvl w:ilvl="2" w:tplc="8F9AA642" w:tentative="1">
      <w:start w:val="1"/>
      <w:numFmt w:val="bullet"/>
      <w:lvlText w:val=""/>
      <w:lvlJc w:val="left"/>
      <w:pPr>
        <w:tabs>
          <w:tab w:val="num" w:pos="2940"/>
        </w:tabs>
        <w:ind w:left="2940" w:hanging="360"/>
      </w:pPr>
      <w:rPr>
        <w:rFonts w:ascii="Wingdings" w:hAnsi="Wingdings" w:hint="default"/>
      </w:rPr>
    </w:lvl>
    <w:lvl w:ilvl="3" w:tplc="E6003B1A" w:tentative="1">
      <w:start w:val="1"/>
      <w:numFmt w:val="bullet"/>
      <w:lvlText w:val=""/>
      <w:lvlJc w:val="left"/>
      <w:pPr>
        <w:tabs>
          <w:tab w:val="num" w:pos="3660"/>
        </w:tabs>
        <w:ind w:left="3660" w:hanging="360"/>
      </w:pPr>
      <w:rPr>
        <w:rFonts w:ascii="Symbol" w:hAnsi="Symbol" w:hint="default"/>
      </w:rPr>
    </w:lvl>
    <w:lvl w:ilvl="4" w:tplc="C1A6A776" w:tentative="1">
      <w:start w:val="1"/>
      <w:numFmt w:val="bullet"/>
      <w:lvlText w:val="o"/>
      <w:lvlJc w:val="left"/>
      <w:pPr>
        <w:tabs>
          <w:tab w:val="num" w:pos="4380"/>
        </w:tabs>
        <w:ind w:left="4380" w:hanging="360"/>
      </w:pPr>
      <w:rPr>
        <w:rFonts w:ascii="Courier New" w:hAnsi="Courier New" w:hint="default"/>
      </w:rPr>
    </w:lvl>
    <w:lvl w:ilvl="5" w:tplc="076C34A2" w:tentative="1">
      <w:start w:val="1"/>
      <w:numFmt w:val="bullet"/>
      <w:lvlText w:val=""/>
      <w:lvlJc w:val="left"/>
      <w:pPr>
        <w:tabs>
          <w:tab w:val="num" w:pos="5100"/>
        </w:tabs>
        <w:ind w:left="5100" w:hanging="360"/>
      </w:pPr>
      <w:rPr>
        <w:rFonts w:ascii="Wingdings" w:hAnsi="Wingdings" w:hint="default"/>
      </w:rPr>
    </w:lvl>
    <w:lvl w:ilvl="6" w:tplc="7C6CA87A" w:tentative="1">
      <w:start w:val="1"/>
      <w:numFmt w:val="bullet"/>
      <w:lvlText w:val=""/>
      <w:lvlJc w:val="left"/>
      <w:pPr>
        <w:tabs>
          <w:tab w:val="num" w:pos="5820"/>
        </w:tabs>
        <w:ind w:left="5820" w:hanging="360"/>
      </w:pPr>
      <w:rPr>
        <w:rFonts w:ascii="Symbol" w:hAnsi="Symbol" w:hint="default"/>
      </w:rPr>
    </w:lvl>
    <w:lvl w:ilvl="7" w:tplc="E8105468" w:tentative="1">
      <w:start w:val="1"/>
      <w:numFmt w:val="bullet"/>
      <w:lvlText w:val="o"/>
      <w:lvlJc w:val="left"/>
      <w:pPr>
        <w:tabs>
          <w:tab w:val="num" w:pos="6540"/>
        </w:tabs>
        <w:ind w:left="6540" w:hanging="360"/>
      </w:pPr>
      <w:rPr>
        <w:rFonts w:ascii="Courier New" w:hAnsi="Courier New" w:hint="default"/>
      </w:rPr>
    </w:lvl>
    <w:lvl w:ilvl="8" w:tplc="908854FA" w:tentative="1">
      <w:start w:val="1"/>
      <w:numFmt w:val="bullet"/>
      <w:lvlText w:val=""/>
      <w:lvlJc w:val="left"/>
      <w:pPr>
        <w:tabs>
          <w:tab w:val="num" w:pos="7260"/>
        </w:tabs>
        <w:ind w:left="7260" w:hanging="360"/>
      </w:pPr>
      <w:rPr>
        <w:rFonts w:ascii="Wingdings" w:hAnsi="Wingdings" w:hint="default"/>
      </w:rPr>
    </w:lvl>
  </w:abstractNum>
  <w:num w:numId="1">
    <w:abstractNumId w:val="11"/>
  </w:num>
  <w:num w:numId="2">
    <w:abstractNumId w:val="6"/>
  </w:num>
  <w:num w:numId="3">
    <w:abstractNumId w:val="8"/>
  </w:num>
  <w:num w:numId="4">
    <w:abstractNumId w:val="0"/>
  </w:num>
  <w:num w:numId="5">
    <w:abstractNumId w:val="3"/>
  </w:num>
  <w:num w:numId="6">
    <w:abstractNumId w:val="15"/>
  </w:num>
  <w:num w:numId="7">
    <w:abstractNumId w:val="18"/>
  </w:num>
  <w:num w:numId="8">
    <w:abstractNumId w:val="14"/>
  </w:num>
  <w:num w:numId="9">
    <w:abstractNumId w:val="20"/>
  </w:num>
  <w:num w:numId="10">
    <w:abstractNumId w:val="21"/>
  </w:num>
  <w:num w:numId="11">
    <w:abstractNumId w:val="7"/>
  </w:num>
  <w:num w:numId="12">
    <w:abstractNumId w:val="2"/>
  </w:num>
  <w:num w:numId="13">
    <w:abstractNumId w:val="17"/>
  </w:num>
  <w:num w:numId="14">
    <w:abstractNumId w:val="9"/>
  </w:num>
  <w:num w:numId="15">
    <w:abstractNumId w:val="10"/>
  </w:num>
  <w:num w:numId="16">
    <w:abstractNumId w:val="16"/>
  </w:num>
  <w:num w:numId="17">
    <w:abstractNumId w:val="4"/>
  </w:num>
  <w:num w:numId="18">
    <w:abstractNumId w:val="13"/>
  </w:num>
  <w:num w:numId="19">
    <w:abstractNumId w:val="1"/>
  </w:num>
  <w:num w:numId="20">
    <w:abstractNumId w:val="5"/>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2F"/>
    <w:rsid w:val="00030B73"/>
    <w:rsid w:val="00052C95"/>
    <w:rsid w:val="00072451"/>
    <w:rsid w:val="000F2DB0"/>
    <w:rsid w:val="00184BAC"/>
    <w:rsid w:val="001E2889"/>
    <w:rsid w:val="00234C20"/>
    <w:rsid w:val="002C59CB"/>
    <w:rsid w:val="002E7AB5"/>
    <w:rsid w:val="00322DDA"/>
    <w:rsid w:val="00385E4F"/>
    <w:rsid w:val="003B35A7"/>
    <w:rsid w:val="003E02A1"/>
    <w:rsid w:val="00442EFF"/>
    <w:rsid w:val="00470491"/>
    <w:rsid w:val="004E55DB"/>
    <w:rsid w:val="004F4854"/>
    <w:rsid w:val="004F7664"/>
    <w:rsid w:val="00563D9B"/>
    <w:rsid w:val="005F7A60"/>
    <w:rsid w:val="0067284D"/>
    <w:rsid w:val="0068318B"/>
    <w:rsid w:val="006E2302"/>
    <w:rsid w:val="0073042F"/>
    <w:rsid w:val="00752582"/>
    <w:rsid w:val="007B19EA"/>
    <w:rsid w:val="007D147A"/>
    <w:rsid w:val="007D566D"/>
    <w:rsid w:val="00813AC2"/>
    <w:rsid w:val="00852866"/>
    <w:rsid w:val="0085542D"/>
    <w:rsid w:val="0086694F"/>
    <w:rsid w:val="008A5B7D"/>
    <w:rsid w:val="008B349B"/>
    <w:rsid w:val="008C398E"/>
    <w:rsid w:val="008D3894"/>
    <w:rsid w:val="008E576C"/>
    <w:rsid w:val="0096720B"/>
    <w:rsid w:val="009C7287"/>
    <w:rsid w:val="00AC5A2C"/>
    <w:rsid w:val="00B72401"/>
    <w:rsid w:val="00BA2517"/>
    <w:rsid w:val="00BD7F91"/>
    <w:rsid w:val="00BE7E9B"/>
    <w:rsid w:val="00CA4EBC"/>
    <w:rsid w:val="00CD20EA"/>
    <w:rsid w:val="00D356BB"/>
    <w:rsid w:val="00D51989"/>
    <w:rsid w:val="00D801A3"/>
    <w:rsid w:val="00D87A6F"/>
    <w:rsid w:val="00DC2959"/>
    <w:rsid w:val="00E73DEA"/>
    <w:rsid w:val="00E91E84"/>
    <w:rsid w:val="00E9205D"/>
    <w:rsid w:val="00ED447F"/>
    <w:rsid w:val="00F04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strokecolor="black"/>
    </o:shapedefaults>
    <o:shapelayout v:ext="edit">
      <o:idmap v:ext="edit" data="1"/>
    </o:shapelayout>
  </w:shapeDefaults>
  <w:decimalSymbol w:val=","/>
  <w:listSeparator w:val=";"/>
  <w15:docId w15:val="{CFAC0C72-849D-41AC-8CB5-6104466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20"/>
    <w:pPr>
      <w:widowControl w:val="0"/>
    </w:pPr>
  </w:style>
  <w:style w:type="paragraph" w:styleId="Titre1">
    <w:name w:val="heading 1"/>
    <w:basedOn w:val="Normal"/>
    <w:next w:val="Normal"/>
    <w:qFormat/>
    <w:rsid w:val="00234C20"/>
    <w:pPr>
      <w:keepNext/>
      <w:ind w:left="5103"/>
      <w:jc w:val="both"/>
      <w:outlineLvl w:val="0"/>
    </w:pPr>
    <w:rPr>
      <w:rFonts w:ascii="Arial" w:hAnsi="Arial"/>
      <w:b/>
      <w:sz w:val="22"/>
    </w:rPr>
  </w:style>
  <w:style w:type="paragraph" w:styleId="Titre2">
    <w:name w:val="heading 2"/>
    <w:basedOn w:val="Normal"/>
    <w:next w:val="Normal"/>
    <w:qFormat/>
    <w:rsid w:val="00234C20"/>
    <w:pPr>
      <w:keepNext/>
      <w:tabs>
        <w:tab w:val="left" w:pos="5670"/>
      </w:tabs>
      <w:ind w:left="5670" w:hanging="1134"/>
      <w:jc w:val="both"/>
      <w:outlineLvl w:val="1"/>
    </w:pPr>
    <w:rPr>
      <w:rFonts w:ascii="Arial" w:hAnsi="Arial"/>
      <w:b/>
    </w:rPr>
  </w:style>
  <w:style w:type="paragraph" w:styleId="Titre3">
    <w:name w:val="heading 3"/>
    <w:basedOn w:val="Normal"/>
    <w:next w:val="Normal"/>
    <w:qFormat/>
    <w:rsid w:val="00234C20"/>
    <w:pPr>
      <w:keepNext/>
      <w:jc w:val="both"/>
      <w:outlineLvl w:val="2"/>
    </w:pPr>
    <w:rPr>
      <w:rFonts w:ascii="Arial" w:hAnsi="Arial"/>
      <w:sz w:val="22"/>
      <w:u w:val="single"/>
    </w:rPr>
  </w:style>
  <w:style w:type="paragraph" w:styleId="Titre4">
    <w:name w:val="heading 4"/>
    <w:basedOn w:val="Normal"/>
    <w:next w:val="Normal"/>
    <w:qFormat/>
    <w:rsid w:val="00234C20"/>
    <w:pPr>
      <w:keepNext/>
      <w:ind w:left="2832"/>
      <w:jc w:val="both"/>
      <w:outlineLvl w:val="3"/>
    </w:pPr>
    <w:rPr>
      <w:rFonts w:ascii="Arial" w:hAnsi="Arial"/>
      <w:b/>
      <w:bCs/>
      <w:sz w:val="22"/>
    </w:rPr>
  </w:style>
  <w:style w:type="paragraph" w:styleId="Titre5">
    <w:name w:val="heading 5"/>
    <w:basedOn w:val="Normal"/>
    <w:next w:val="Normal"/>
    <w:qFormat/>
    <w:rsid w:val="00234C20"/>
    <w:pPr>
      <w:keepNext/>
      <w:jc w:val="center"/>
      <w:outlineLvl w:val="4"/>
    </w:pPr>
    <w:rPr>
      <w:rFonts w:ascii="Arial" w:hAnsi="Arial"/>
      <w:b/>
      <w:bCs/>
      <w:sz w:val="22"/>
    </w:rPr>
  </w:style>
  <w:style w:type="paragraph" w:styleId="Titre6">
    <w:name w:val="heading 6"/>
    <w:basedOn w:val="Normal"/>
    <w:next w:val="Normal"/>
    <w:qFormat/>
    <w:rsid w:val="00234C20"/>
    <w:pPr>
      <w:keepNext/>
      <w:ind w:left="1416" w:firstLine="708"/>
      <w:jc w:val="both"/>
      <w:outlineLvl w:val="5"/>
    </w:pPr>
    <w:rPr>
      <w:rFonts w:ascii="Arial" w:hAnsi="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xplorateurdedocuments1">
    <w:name w:val="Explorateur de documents1"/>
    <w:basedOn w:val="Normal"/>
    <w:rsid w:val="00234C20"/>
    <w:pPr>
      <w:shd w:val="clear" w:color="auto" w:fill="000080"/>
    </w:pPr>
    <w:rPr>
      <w:rFonts w:ascii="Tahoma" w:hAnsi="Tahoma"/>
    </w:rPr>
  </w:style>
  <w:style w:type="paragraph" w:styleId="En-tte">
    <w:name w:val="header"/>
    <w:basedOn w:val="Normal"/>
    <w:rsid w:val="00234C20"/>
    <w:pPr>
      <w:tabs>
        <w:tab w:val="center" w:pos="4536"/>
        <w:tab w:val="right" w:pos="9072"/>
      </w:tabs>
    </w:pPr>
  </w:style>
  <w:style w:type="paragraph" w:styleId="Pieddepage">
    <w:name w:val="footer"/>
    <w:basedOn w:val="Normal"/>
    <w:rsid w:val="00234C20"/>
    <w:pPr>
      <w:tabs>
        <w:tab w:val="center" w:pos="4536"/>
        <w:tab w:val="right" w:pos="9072"/>
      </w:tabs>
    </w:pPr>
  </w:style>
  <w:style w:type="paragraph" w:styleId="Corpsdetexte">
    <w:name w:val="Body Text"/>
    <w:basedOn w:val="Normal"/>
    <w:rsid w:val="00234C20"/>
    <w:pPr>
      <w:tabs>
        <w:tab w:val="left" w:pos="567"/>
      </w:tabs>
      <w:jc w:val="both"/>
    </w:pPr>
    <w:rPr>
      <w:rFonts w:ascii="Arial" w:hAnsi="Arial"/>
    </w:rPr>
  </w:style>
  <w:style w:type="paragraph" w:styleId="Corpsdetexte2">
    <w:name w:val="Body Text 2"/>
    <w:basedOn w:val="Normal"/>
    <w:rsid w:val="00234C20"/>
    <w:rPr>
      <w:sz w:val="22"/>
    </w:rPr>
  </w:style>
  <w:style w:type="paragraph" w:styleId="Retraitcorpsdetexte">
    <w:name w:val="Body Text Indent"/>
    <w:basedOn w:val="Normal"/>
    <w:rsid w:val="00234C20"/>
    <w:pPr>
      <w:tabs>
        <w:tab w:val="left" w:pos="284"/>
      </w:tabs>
      <w:ind w:left="284"/>
      <w:jc w:val="both"/>
    </w:pPr>
    <w:rPr>
      <w:rFonts w:ascii="Arial" w:hAnsi="Arial"/>
    </w:rPr>
  </w:style>
  <w:style w:type="paragraph" w:styleId="NormalWeb">
    <w:name w:val="Normal (Web)"/>
    <w:basedOn w:val="Normal"/>
    <w:uiPriority w:val="99"/>
    <w:unhideWhenUsed/>
    <w:rsid w:val="00DC2959"/>
    <w:pPr>
      <w:widowControl/>
      <w:spacing w:before="100" w:beforeAutospacing="1" w:after="100" w:afterAutospacing="1"/>
    </w:pPr>
    <w:rPr>
      <w:sz w:val="24"/>
      <w:szCs w:val="24"/>
    </w:rPr>
  </w:style>
  <w:style w:type="paragraph" w:styleId="Paragraphedeliste">
    <w:name w:val="List Paragraph"/>
    <w:basedOn w:val="Normal"/>
    <w:uiPriority w:val="34"/>
    <w:qFormat/>
    <w:rsid w:val="00DC2959"/>
    <w:pPr>
      <w:ind w:left="720"/>
      <w:contextualSpacing/>
    </w:pPr>
  </w:style>
  <w:style w:type="paragraph" w:styleId="Textebrut">
    <w:name w:val="Plain Text"/>
    <w:basedOn w:val="Normal"/>
    <w:link w:val="TextebrutCar"/>
    <w:uiPriority w:val="99"/>
    <w:unhideWhenUsed/>
    <w:rsid w:val="007D566D"/>
    <w:pPr>
      <w:widowControl/>
    </w:pPr>
    <w:rPr>
      <w:rFonts w:ascii="Consolas" w:eastAsiaTheme="minorHAnsi" w:hAnsi="Consolas" w:cstheme="minorBidi"/>
      <w:sz w:val="21"/>
      <w:szCs w:val="21"/>
      <w:lang w:eastAsia="en-US"/>
    </w:rPr>
  </w:style>
  <w:style w:type="character" w:customStyle="1" w:styleId="TextebrutCar">
    <w:name w:val="Texte brut Car"/>
    <w:basedOn w:val="Policepardfaut"/>
    <w:link w:val="Textebrut"/>
    <w:uiPriority w:val="99"/>
    <w:rsid w:val="007D566D"/>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BUREAU\Admi.G&#233;n&#233;rale\ARRETES%2099\99.d&#233;l&#233;gation%20AM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99.délégation AMP</Template>
  <TotalTime>0</TotalTime>
  <Pages>3</Pages>
  <Words>630</Words>
  <Characters>3468</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Le Maire de Saint Martin le Vinoux       à</vt:lpstr>
    </vt:vector>
  </TitlesOfParts>
  <Company>MAIRIE SMV</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Maire de Saint Martin le Vinoux       à</dc:title>
  <dc:creator>POSTE4</dc:creator>
  <cp:lastModifiedBy>Charlotte ZULIAN</cp:lastModifiedBy>
  <cp:revision>2</cp:revision>
  <cp:lastPrinted>2015-01-27T11:55:00Z</cp:lastPrinted>
  <dcterms:created xsi:type="dcterms:W3CDTF">2024-12-23T09:37:00Z</dcterms:created>
  <dcterms:modified xsi:type="dcterms:W3CDTF">2024-12-23T09:37:00Z</dcterms:modified>
</cp:coreProperties>
</file>